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FCED1" w14:textId="77777777" w:rsidR="006E0455" w:rsidRDefault="006E0455">
      <w:pPr>
        <w:spacing w:after="160"/>
      </w:pPr>
    </w:p>
    <w:p w14:paraId="146E1613" w14:textId="77777777" w:rsidR="006E0455" w:rsidRDefault="00000000">
      <w:pPr>
        <w:spacing w:before="200" w:after="60"/>
        <w:jc w:val="center"/>
      </w:pPr>
      <w:r>
        <w:rPr>
          <w:b/>
          <w:bCs/>
          <w:caps/>
          <w:color w:val="7B1230"/>
          <w:sz w:val="36"/>
          <w:szCs w:val="36"/>
        </w:rPr>
        <w:t>ZÁSADY OCHRANY OSOBNÝCH ÚDAJOV</w:t>
      </w:r>
    </w:p>
    <w:p w14:paraId="5E518AFA" w14:textId="77777777" w:rsidR="006E0455" w:rsidRDefault="00000000">
      <w:pPr>
        <w:spacing w:after="60"/>
        <w:jc w:val="center"/>
      </w:pPr>
      <w:r>
        <w:rPr>
          <w:i/>
          <w:iCs/>
          <w:sz w:val="26"/>
          <w:szCs w:val="26"/>
        </w:rPr>
        <w:t>Trenerpohybu – Pohybová terapia</w:t>
      </w:r>
    </w:p>
    <w:p w14:paraId="794D7BDF" w14:textId="59768B07" w:rsidR="006E0455" w:rsidRDefault="00000000">
      <w:pPr>
        <w:spacing w:after="400"/>
        <w:jc w:val="center"/>
      </w:pPr>
      <w:r>
        <w:rPr>
          <w:i/>
          <w:iCs/>
          <w:sz w:val="20"/>
          <w:szCs w:val="20"/>
        </w:rPr>
        <w:t>Verzia 1.1 | účinná od 1</w:t>
      </w:r>
      <w:r w:rsidR="00193B50">
        <w:rPr>
          <w:i/>
          <w:iCs/>
          <w:sz w:val="20"/>
          <w:szCs w:val="20"/>
        </w:rPr>
        <w:t>8</w:t>
      </w:r>
      <w:r>
        <w:rPr>
          <w:i/>
          <w:iCs/>
          <w:sz w:val="20"/>
          <w:szCs w:val="20"/>
        </w:rPr>
        <w:t>. júna 2026</w:t>
      </w:r>
    </w:p>
    <w:p w14:paraId="2C961F29" w14:textId="77777777" w:rsidR="006E0455" w:rsidRDefault="00000000">
      <w:pPr>
        <w:pBdr>
          <w:bottom w:val="single" w:sz="8" w:space="4" w:color="7B1230"/>
        </w:pBdr>
        <w:spacing w:before="360" w:after="120"/>
      </w:pPr>
      <w:r>
        <w:rPr>
          <w:b/>
          <w:bCs/>
          <w:caps/>
          <w:color w:val="7B1230"/>
          <w:sz w:val="26"/>
          <w:szCs w:val="26"/>
        </w:rPr>
        <w:t>I. Úvod a identifikácia prevádzkovateľa</w:t>
      </w:r>
    </w:p>
    <w:p w14:paraId="16363932" w14:textId="77777777" w:rsidR="006E0455" w:rsidRDefault="006E0455">
      <w:pPr>
        <w:spacing w:after="60"/>
      </w:pPr>
    </w:p>
    <w:p w14:paraId="393CE9B6" w14:textId="77777777" w:rsidR="006E0455" w:rsidRDefault="00000000">
      <w:pPr>
        <w:spacing w:before="60" w:after="60" w:line="280" w:lineRule="auto"/>
        <w:jc w:val="both"/>
      </w:pPr>
      <w:r>
        <w:t>Tieto Zásady ochrany osobných údajov (ďalej len „Zásady“) vymedzujú, akým spôsobom a na akom právnom základe spracúva spoločnosť FATUL s. r. o. osobné údaje fyzických osôb, ktoré využívajú jej služby pod obchodným názvom Trenerpohybu.</w:t>
      </w:r>
    </w:p>
    <w:p w14:paraId="70DECDF2" w14:textId="77777777" w:rsidR="006E0455" w:rsidRDefault="006E0455">
      <w:pPr>
        <w:spacing w:after="60"/>
      </w:pPr>
    </w:p>
    <w:p w14:paraId="2E8FAD28" w14:textId="77777777" w:rsidR="006E0455" w:rsidRDefault="00000000">
      <w:pPr>
        <w:spacing w:before="60" w:after="60" w:line="280" w:lineRule="auto"/>
        <w:jc w:val="both"/>
      </w:pPr>
      <w:r>
        <w:t>Prevádzkovateľ spracúva osobné údaje v súlade s Nariadením Európskeho parlamentu a Rady (EÚ) 2016/679 z 27. apríla 2016 o ochrane fyzických osôb pri spracúvaní osobných údajov a o voľnom pohybe takýchto údajov (ďalej len „GDPR“) a zákonom č. 18/2018 Z. z. o ochrane osobných údajov.</w:t>
      </w:r>
    </w:p>
    <w:p w14:paraId="58F2B544" w14:textId="77777777" w:rsidR="006E0455" w:rsidRDefault="006E0455">
      <w:pPr>
        <w:spacing w:after="60"/>
      </w:pPr>
    </w:p>
    <w:p w14:paraId="7220D475" w14:textId="77777777" w:rsidR="006E0455" w:rsidRDefault="00000000">
      <w:pPr>
        <w:spacing w:before="60" w:after="60" w:line="280" w:lineRule="auto"/>
        <w:jc w:val="both"/>
      </w:pPr>
      <w:r>
        <w:rPr>
          <w:b/>
          <w:bCs/>
        </w:rPr>
        <w:t>Identifikačné údaje prevádzkovateľa:</w:t>
      </w:r>
    </w:p>
    <w:p w14:paraId="708375C7" w14:textId="77777777" w:rsidR="006E0455" w:rsidRDefault="006E0455">
      <w:pPr>
        <w:spacing w:after="6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00"/>
        <w:gridCol w:w="6806"/>
      </w:tblGrid>
      <w:tr w:rsidR="006E0455" w14:paraId="40ECCEED"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7E4A3512" w14:textId="77777777" w:rsidR="006E0455" w:rsidRDefault="00000000">
            <w:r>
              <w:rPr>
                <w:b/>
                <w:bCs/>
                <w:color w:val="7B1230"/>
                <w:sz w:val="20"/>
                <w:szCs w:val="20"/>
              </w:rPr>
              <w:t>Obchodné meno</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7FE2F563" w14:textId="77777777" w:rsidR="006E0455" w:rsidRDefault="00000000">
            <w:r>
              <w:rPr>
                <w:sz w:val="20"/>
                <w:szCs w:val="20"/>
              </w:rPr>
              <w:t>FATUL s. r. o.</w:t>
            </w:r>
          </w:p>
        </w:tc>
      </w:tr>
      <w:tr w:rsidR="006E0455" w14:paraId="02D3FB08"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57CB2C98" w14:textId="77777777" w:rsidR="006E0455" w:rsidRDefault="00000000">
            <w:r>
              <w:rPr>
                <w:b/>
                <w:bCs/>
                <w:color w:val="7B1230"/>
                <w:sz w:val="20"/>
                <w:szCs w:val="20"/>
              </w:rPr>
              <w:t>Sídlo</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287A9C89" w14:textId="77777777" w:rsidR="006E0455" w:rsidRDefault="00000000">
            <w:r>
              <w:rPr>
                <w:sz w:val="20"/>
                <w:szCs w:val="20"/>
              </w:rPr>
              <w:t>Rakovo 198, 038 42 Rakovo</w:t>
            </w:r>
          </w:p>
        </w:tc>
      </w:tr>
      <w:tr w:rsidR="006E0455" w14:paraId="6499C45D"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19520B6B" w14:textId="3D9AA306" w:rsidR="006E0455" w:rsidRDefault="00000000">
            <w:r>
              <w:rPr>
                <w:b/>
                <w:bCs/>
                <w:color w:val="7B1230"/>
                <w:sz w:val="20"/>
                <w:szCs w:val="20"/>
              </w:rPr>
              <w:t>IČO</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7B8CD379" w14:textId="77777777" w:rsidR="006E0455" w:rsidRDefault="00000000">
            <w:r>
              <w:rPr>
                <w:sz w:val="20"/>
                <w:szCs w:val="20"/>
              </w:rPr>
              <w:t>54 613 744</w:t>
            </w:r>
          </w:p>
        </w:tc>
      </w:tr>
      <w:tr w:rsidR="006E0455" w14:paraId="46538E77"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7A0F03EA" w14:textId="21109830" w:rsidR="006E0455" w:rsidRDefault="00000000">
            <w:r>
              <w:rPr>
                <w:b/>
                <w:bCs/>
                <w:color w:val="7B1230"/>
                <w:sz w:val="20"/>
                <w:szCs w:val="20"/>
              </w:rPr>
              <w:t>DIČ</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2D1629EF" w14:textId="77777777" w:rsidR="006E0455" w:rsidRDefault="00000000">
            <w:r>
              <w:rPr>
                <w:sz w:val="20"/>
                <w:szCs w:val="20"/>
              </w:rPr>
              <w:t>2121731843</w:t>
            </w:r>
          </w:p>
        </w:tc>
      </w:tr>
      <w:tr w:rsidR="006E0455" w14:paraId="2A64D6AE"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0E8D4081" w14:textId="77777777" w:rsidR="006E0455" w:rsidRDefault="00000000">
            <w:r>
              <w:rPr>
                <w:b/>
                <w:bCs/>
                <w:color w:val="7B1230"/>
                <w:sz w:val="20"/>
                <w:szCs w:val="20"/>
              </w:rPr>
              <w:t>Web</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5BF03D19" w14:textId="77777777" w:rsidR="006E0455" w:rsidRDefault="00000000">
            <w:r>
              <w:rPr>
                <w:sz w:val="20"/>
                <w:szCs w:val="20"/>
              </w:rPr>
              <w:t>trenerpohybu.sk</w:t>
            </w:r>
          </w:p>
        </w:tc>
      </w:tr>
      <w:tr w:rsidR="006E0455" w14:paraId="58BC2D86"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798C8894" w14:textId="77777777" w:rsidR="006E0455" w:rsidRDefault="00000000">
            <w:r>
              <w:rPr>
                <w:b/>
                <w:bCs/>
                <w:color w:val="7B1230"/>
                <w:sz w:val="20"/>
                <w:szCs w:val="20"/>
              </w:rPr>
              <w:t>Kontaktný e-mail</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1F609EE3" w14:textId="77777777" w:rsidR="006E0455" w:rsidRDefault="00000000">
            <w:r>
              <w:rPr>
                <w:sz w:val="20"/>
                <w:szCs w:val="20"/>
              </w:rPr>
              <w:t>oskar@fatul.sk</w:t>
            </w:r>
          </w:p>
        </w:tc>
      </w:tr>
    </w:tbl>
    <w:p w14:paraId="462B5D53" w14:textId="77777777" w:rsidR="006E0455" w:rsidRDefault="006E0455">
      <w:pPr>
        <w:spacing w:after="60"/>
      </w:pPr>
    </w:p>
    <w:p w14:paraId="08A8055C" w14:textId="77777777" w:rsidR="006E0455" w:rsidRDefault="00000000">
      <w:pPr>
        <w:spacing w:before="60" w:after="60" w:line="280" w:lineRule="auto"/>
        <w:jc w:val="both"/>
      </w:pPr>
      <w:r>
        <w:t>Prevádzkovateľ nie je povinný určiť zodpovednú osobu (DPO) podľa čl. 37 GDPR a túto osobu neurčil; rozsah a charakter spracúvania osobných údajov túto povinnosť nezakladá. V prípade akýchkoľvek otázok týkajúcich sa ochrany osobných údajov sa klienti môžu obrátiť priamo na prevádzkovateľa prostredníctvom uvedeného e-mailu.</w:t>
      </w:r>
    </w:p>
    <w:p w14:paraId="30E2437C" w14:textId="77777777" w:rsidR="006E0455" w:rsidRDefault="006E0455">
      <w:pPr>
        <w:spacing w:after="160"/>
      </w:pPr>
    </w:p>
    <w:p w14:paraId="7343B433" w14:textId="77777777" w:rsidR="006E0455" w:rsidRDefault="00000000">
      <w:pPr>
        <w:pBdr>
          <w:bottom w:val="single" w:sz="8" w:space="4" w:color="7B1230"/>
        </w:pBdr>
        <w:spacing w:before="360" w:after="120"/>
      </w:pPr>
      <w:r>
        <w:rPr>
          <w:b/>
          <w:bCs/>
          <w:caps/>
          <w:color w:val="7B1230"/>
          <w:sz w:val="26"/>
          <w:szCs w:val="26"/>
        </w:rPr>
        <w:t>II. Vymedzenie základných pojmov</w:t>
      </w:r>
    </w:p>
    <w:p w14:paraId="076505A9" w14:textId="77777777" w:rsidR="006E0455" w:rsidRDefault="006E0455">
      <w:pPr>
        <w:spacing w:after="60"/>
      </w:pPr>
    </w:p>
    <w:p w14:paraId="4996E50F" w14:textId="77777777" w:rsidR="006E0455" w:rsidRDefault="00000000">
      <w:pPr>
        <w:spacing w:before="60" w:after="60" w:line="280" w:lineRule="auto"/>
        <w:jc w:val="both"/>
      </w:pPr>
      <w:r>
        <w:t>Na účely týchto Zásad sa rozumie:</w:t>
      </w:r>
    </w:p>
    <w:p w14:paraId="3CDE40EC" w14:textId="77777777" w:rsidR="006E0455" w:rsidRDefault="006E0455">
      <w:pPr>
        <w:spacing w:after="60"/>
      </w:pPr>
    </w:p>
    <w:p w14:paraId="356D7AB9" w14:textId="77777777" w:rsidR="006E0455" w:rsidRDefault="00000000">
      <w:pPr>
        <w:pStyle w:val="Odsekzoznamu"/>
        <w:numPr>
          <w:ilvl w:val="0"/>
          <w:numId w:val="2"/>
        </w:numPr>
        <w:spacing w:before="40" w:after="40" w:line="264" w:lineRule="auto"/>
        <w:jc w:val="both"/>
      </w:pPr>
      <w:r>
        <w:t>GDPR – Nariadenie Európskeho parlamentu a Rady (EÚ) 2016/679 o ochrane fyzických osôb pri spracúvaní osobných údajov a o voľnom pohybe takýchto údajov.</w:t>
      </w:r>
    </w:p>
    <w:p w14:paraId="4409CEA4" w14:textId="77777777" w:rsidR="006E0455" w:rsidRDefault="00000000">
      <w:pPr>
        <w:pStyle w:val="Odsekzoznamu"/>
        <w:numPr>
          <w:ilvl w:val="0"/>
          <w:numId w:val="2"/>
        </w:numPr>
        <w:spacing w:before="40" w:after="40" w:line="264" w:lineRule="auto"/>
        <w:jc w:val="both"/>
      </w:pPr>
      <w:r>
        <w:t>Osobné údaje – akékoľvek informácie týkajúce sa identifikovanej alebo identifikovateľnej fyzickej osoby.</w:t>
      </w:r>
    </w:p>
    <w:p w14:paraId="474955B3" w14:textId="77777777" w:rsidR="006E0455" w:rsidRDefault="00000000">
      <w:pPr>
        <w:pStyle w:val="Odsekzoznamu"/>
        <w:numPr>
          <w:ilvl w:val="0"/>
          <w:numId w:val="2"/>
        </w:numPr>
        <w:spacing w:before="40" w:after="40" w:line="264" w:lineRule="auto"/>
        <w:jc w:val="both"/>
      </w:pPr>
      <w:r>
        <w:lastRenderedPageBreak/>
        <w:t>Dotknutá osoba – fyzická osoba, ktorej osobné údaje sú spracúvané (najmä klient Trenerpohybu, záujemca o zamestnanie alebo iná fyzická osoba v zmysle týchto Zásad).</w:t>
      </w:r>
    </w:p>
    <w:p w14:paraId="636991FC" w14:textId="77777777" w:rsidR="006E0455" w:rsidRDefault="00000000">
      <w:pPr>
        <w:pStyle w:val="Odsekzoznamu"/>
        <w:numPr>
          <w:ilvl w:val="0"/>
          <w:numId w:val="2"/>
        </w:numPr>
        <w:spacing w:before="40" w:after="40" w:line="264" w:lineRule="auto"/>
        <w:jc w:val="both"/>
      </w:pPr>
      <w:r>
        <w:t>Prevádzkovateľ – FATUL s. r. o., t. j. subjekt, ktorý určuje účely a prostriedky spracúvania osobných údajov.</w:t>
      </w:r>
    </w:p>
    <w:p w14:paraId="64126835" w14:textId="77777777" w:rsidR="006E0455" w:rsidRDefault="00000000">
      <w:pPr>
        <w:pStyle w:val="Odsekzoznamu"/>
        <w:numPr>
          <w:ilvl w:val="0"/>
          <w:numId w:val="2"/>
        </w:numPr>
        <w:spacing w:before="40" w:after="40" w:line="264" w:lineRule="auto"/>
        <w:jc w:val="both"/>
      </w:pPr>
      <w:r>
        <w:t>Sprostredkovateľ – fyzická alebo právnická osoba, ktorá spracúva osobné údaje v mene prevádzkovateľa na základe zmluvy o spracúvaní osobných údajov.</w:t>
      </w:r>
    </w:p>
    <w:p w14:paraId="3134962B" w14:textId="77777777" w:rsidR="006E0455" w:rsidRDefault="00000000">
      <w:pPr>
        <w:pStyle w:val="Odsekzoznamu"/>
        <w:numPr>
          <w:ilvl w:val="0"/>
          <w:numId w:val="2"/>
        </w:numPr>
        <w:spacing w:before="40" w:after="40" w:line="264" w:lineRule="auto"/>
        <w:jc w:val="both"/>
      </w:pPr>
      <w:r>
        <w:t>Súhlas – slobodný, konkrétny, informovaný a jednoznačný prejav vôle dotknutej osoby vyjadrený vyhlásením alebo jednoznačným potvrdzujúcim konaním.</w:t>
      </w:r>
    </w:p>
    <w:p w14:paraId="4971AC17" w14:textId="77777777" w:rsidR="006E0455" w:rsidRDefault="00000000">
      <w:pPr>
        <w:pStyle w:val="Odsekzoznamu"/>
        <w:numPr>
          <w:ilvl w:val="0"/>
          <w:numId w:val="2"/>
        </w:numPr>
        <w:spacing w:before="40" w:after="40" w:line="264" w:lineRule="auto"/>
        <w:jc w:val="both"/>
      </w:pPr>
      <w:r>
        <w:t>Pohybová terapia – súbor pohybových cvičení a odporúčaní prispôsobených individuálnym potrebám klienta, poskytovaných prevádzkovateľom v rámci nemedicinskej pohybovej praxe; Pohybová terapia nepredstavuje zdravotnú starostlivosť v zmysle zákona č. 576/2004 Z. z.</w:t>
      </w:r>
    </w:p>
    <w:p w14:paraId="28E3B83D" w14:textId="77777777" w:rsidR="006E0455" w:rsidRDefault="00000000">
      <w:pPr>
        <w:pStyle w:val="Odsekzoznamu"/>
        <w:numPr>
          <w:ilvl w:val="0"/>
          <w:numId w:val="2"/>
        </w:numPr>
        <w:spacing w:before="40" w:after="40" w:line="264" w:lineRule="auto"/>
        <w:jc w:val="both"/>
      </w:pPr>
      <w:r>
        <w:t>Rezervačný systém – softvérový nástroj tretej strany (Reservio) umožňujúci klientom online rezerváciu termínov.</w:t>
      </w:r>
    </w:p>
    <w:p w14:paraId="431FB362" w14:textId="77777777" w:rsidR="006E0455" w:rsidRDefault="006E0455">
      <w:pPr>
        <w:spacing w:after="160"/>
      </w:pPr>
    </w:p>
    <w:p w14:paraId="32318B6C" w14:textId="77777777" w:rsidR="006E0455" w:rsidRDefault="00000000">
      <w:pPr>
        <w:pBdr>
          <w:bottom w:val="single" w:sz="8" w:space="4" w:color="7B1230"/>
        </w:pBdr>
        <w:spacing w:before="360" w:after="120"/>
      </w:pPr>
      <w:r>
        <w:rPr>
          <w:b/>
          <w:bCs/>
          <w:caps/>
          <w:color w:val="7B1230"/>
          <w:sz w:val="26"/>
          <w:szCs w:val="26"/>
        </w:rPr>
        <w:t>III. Účely spracúvania osobných údajov</w:t>
      </w:r>
    </w:p>
    <w:p w14:paraId="31BE7963" w14:textId="77777777" w:rsidR="006E0455" w:rsidRDefault="006E0455">
      <w:pPr>
        <w:spacing w:after="60"/>
      </w:pPr>
    </w:p>
    <w:p w14:paraId="7343ABEB" w14:textId="77777777" w:rsidR="006E0455" w:rsidRDefault="00000000">
      <w:pPr>
        <w:spacing w:before="60" w:after="60" w:line="280" w:lineRule="auto"/>
        <w:jc w:val="both"/>
      </w:pPr>
      <w:r>
        <w:t>Prevádzkovateľ spracúva osobné údaje výlučne na nižšie vymedzené účely, v rozsahu nevyhnutnom na ich naplnenie a na základe príslušného právneho základu podľa GDPR.</w:t>
      </w:r>
    </w:p>
    <w:p w14:paraId="0627583A" w14:textId="77777777" w:rsidR="006E0455" w:rsidRDefault="006E0455">
      <w:pPr>
        <w:spacing w:after="160"/>
      </w:pPr>
    </w:p>
    <w:p w14:paraId="2E70544E" w14:textId="77777777" w:rsidR="006E0455" w:rsidRDefault="00000000">
      <w:pPr>
        <w:spacing w:before="240" w:after="80"/>
      </w:pPr>
      <w:r>
        <w:rPr>
          <w:b/>
          <w:bCs/>
          <w:color w:val="7B1230"/>
          <w:sz w:val="24"/>
          <w:szCs w:val="24"/>
        </w:rPr>
        <w:t>3.1  Poskytovanie služieb Pohybovej terapie</w:t>
      </w:r>
    </w:p>
    <w:p w14:paraId="265F06C2" w14:textId="77777777" w:rsidR="006E0455" w:rsidRDefault="006E0455">
      <w:pPr>
        <w:spacing w:after="6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00"/>
        <w:gridCol w:w="6806"/>
      </w:tblGrid>
      <w:tr w:rsidR="006E0455" w14:paraId="5DAFA667"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269312D3" w14:textId="77777777" w:rsidR="006E0455" w:rsidRDefault="00000000">
            <w:r>
              <w:rPr>
                <w:b/>
                <w:bCs/>
                <w:color w:val="7B1230"/>
                <w:sz w:val="20"/>
                <w:szCs w:val="20"/>
              </w:rPr>
              <w:t>Právny základ</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7345F407" w14:textId="77777777" w:rsidR="006E0455" w:rsidRDefault="00000000">
            <w:r>
              <w:rPr>
                <w:sz w:val="20"/>
                <w:szCs w:val="20"/>
              </w:rPr>
              <w:t>Čl. 6 ods. 1 písm. b) GDPR – plnenie zmluvy, resp. vykonanie opatrení pred uzatvorením zmluvy na žiadosť dotknutej osoby.</w:t>
            </w:r>
          </w:p>
        </w:tc>
      </w:tr>
      <w:tr w:rsidR="006E0455" w:rsidRPr="00193B50" w14:paraId="3C0626D7"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368FB2FB" w14:textId="77777777" w:rsidR="006E0455" w:rsidRDefault="00000000">
            <w:r>
              <w:rPr>
                <w:b/>
                <w:bCs/>
                <w:color w:val="7B1230"/>
                <w:sz w:val="20"/>
                <w:szCs w:val="20"/>
              </w:rPr>
              <w:t>Spracúvané osobné údaje</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41D220CC" w14:textId="77777777" w:rsidR="006E0455" w:rsidRPr="00B86F2C" w:rsidRDefault="00000000">
            <w:pPr>
              <w:spacing w:before="30" w:after="30"/>
              <w:rPr>
                <w:lang w:val="pt-PT"/>
              </w:rPr>
            </w:pPr>
            <w:r>
              <w:rPr>
                <w:sz w:val="20"/>
                <w:szCs w:val="20"/>
                <w:lang w:val="pt-PT"/>
              </w:rPr>
              <w:t>– meno a priezvisko</w:t>
            </w:r>
          </w:p>
          <w:p w14:paraId="3541153E" w14:textId="77777777" w:rsidR="006E0455" w:rsidRPr="00B86F2C" w:rsidRDefault="00000000">
            <w:pPr>
              <w:spacing w:before="30" w:after="30"/>
              <w:rPr>
                <w:lang w:val="pt-PT"/>
              </w:rPr>
            </w:pPr>
            <w:r>
              <w:rPr>
                <w:sz w:val="20"/>
                <w:szCs w:val="20"/>
                <w:lang w:val="pt-PT"/>
              </w:rPr>
              <w:t>– telefónne číslo</w:t>
            </w:r>
          </w:p>
          <w:p w14:paraId="1CD8AAEA" w14:textId="77777777" w:rsidR="006E0455" w:rsidRPr="00B86F2C" w:rsidRDefault="00000000">
            <w:pPr>
              <w:spacing w:before="30" w:after="30"/>
              <w:rPr>
                <w:lang w:val="pt-PT"/>
              </w:rPr>
            </w:pPr>
            <w:r>
              <w:rPr>
                <w:sz w:val="20"/>
                <w:szCs w:val="20"/>
                <w:lang w:val="pt-PT"/>
              </w:rPr>
              <w:t>– e-mailová adresa</w:t>
            </w:r>
          </w:p>
          <w:p w14:paraId="3F21A01C" w14:textId="77777777" w:rsidR="006E0455" w:rsidRPr="00B86F2C" w:rsidRDefault="00000000">
            <w:pPr>
              <w:spacing w:before="30" w:after="30"/>
              <w:rPr>
                <w:lang w:val="pt-PT"/>
              </w:rPr>
            </w:pPr>
            <w:r>
              <w:rPr>
                <w:sz w:val="20"/>
                <w:szCs w:val="20"/>
                <w:lang w:val="pt-PT"/>
              </w:rPr>
              <w:t>– údaje z rezervácie termínu</w:t>
            </w:r>
          </w:p>
          <w:p w14:paraId="0808287E" w14:textId="77777777" w:rsidR="006E0455" w:rsidRPr="00B86F2C" w:rsidRDefault="00000000">
            <w:pPr>
              <w:spacing w:before="30" w:after="30"/>
              <w:rPr>
                <w:lang w:val="pt-PT"/>
              </w:rPr>
            </w:pPr>
            <w:r>
              <w:rPr>
                <w:sz w:val="20"/>
                <w:szCs w:val="20"/>
                <w:lang w:val="pt-PT"/>
              </w:rPr>
              <w:t>– história absolvovaných konzultácií a pohybových stretnutí</w:t>
            </w:r>
          </w:p>
        </w:tc>
      </w:tr>
      <w:tr w:rsidR="006E0455" w14:paraId="0B0DE7CF"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530CE15E" w14:textId="77777777" w:rsidR="006E0455" w:rsidRDefault="00000000">
            <w:proofErr w:type="spellStart"/>
            <w:r>
              <w:rPr>
                <w:b/>
                <w:bCs/>
                <w:color w:val="7B1230"/>
                <w:sz w:val="20"/>
                <w:szCs w:val="20"/>
              </w:rPr>
              <w:t>Účel</w:t>
            </w:r>
            <w:proofErr w:type="spellEnd"/>
            <w:r>
              <w:rPr>
                <w:b/>
                <w:bCs/>
                <w:color w:val="7B1230"/>
                <w:sz w:val="20"/>
                <w:szCs w:val="20"/>
              </w:rPr>
              <w:t xml:space="preserve"> </w:t>
            </w:r>
            <w:proofErr w:type="spellStart"/>
            <w:r>
              <w:rPr>
                <w:b/>
                <w:bCs/>
                <w:color w:val="7B1230"/>
                <w:sz w:val="20"/>
                <w:szCs w:val="20"/>
              </w:rPr>
              <w:t>spracúvania</w:t>
            </w:r>
            <w:proofErr w:type="spellEnd"/>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302EB621" w14:textId="77777777" w:rsidR="006E0455" w:rsidRDefault="00000000">
            <w:r>
              <w:rPr>
                <w:sz w:val="20"/>
                <w:szCs w:val="20"/>
              </w:rPr>
              <w:t>Identifikácia klienta, uzatvorenie a plnenie zmluvy o poskytovaní služieb Pohybovej terapie, evidencia histórie spolupráce, komunikácia s klientom.</w:t>
            </w:r>
          </w:p>
        </w:tc>
      </w:tr>
      <w:tr w:rsidR="006E0455" w14:paraId="3CCFF744"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2F829F2E" w14:textId="77777777" w:rsidR="006E0455" w:rsidRDefault="00000000">
            <w:r>
              <w:rPr>
                <w:b/>
                <w:bCs/>
                <w:color w:val="7B1230"/>
                <w:sz w:val="20"/>
                <w:szCs w:val="20"/>
              </w:rPr>
              <w:t>Doba uchovávania</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41217D48" w14:textId="77777777" w:rsidR="006E0455" w:rsidRDefault="00000000">
            <w:r>
              <w:rPr>
                <w:sz w:val="20"/>
                <w:szCs w:val="20"/>
              </w:rPr>
              <w:t>3 roky od ukončenia spolupráce, resp. do uplynutia premlčacej doby prípadných zmluvných nárokov.</w:t>
            </w:r>
          </w:p>
        </w:tc>
      </w:tr>
      <w:tr w:rsidR="006E0455" w14:paraId="7E1ED9C6"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114DC9D1" w14:textId="77777777" w:rsidR="006E0455" w:rsidRDefault="00000000">
            <w:r>
              <w:rPr>
                <w:b/>
                <w:bCs/>
                <w:color w:val="7B1230"/>
                <w:sz w:val="20"/>
                <w:szCs w:val="20"/>
              </w:rPr>
              <w:t>Príjemcovia</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70440FCB" w14:textId="77777777" w:rsidR="006E0455" w:rsidRDefault="00000000">
            <w:r>
              <w:rPr>
                <w:sz w:val="20"/>
                <w:szCs w:val="20"/>
              </w:rPr>
              <w:t>Osobné údaje nie sú poskytované tretím stranám, s výnimkou prípadov ustanovených zákonom.</w:t>
            </w:r>
          </w:p>
        </w:tc>
      </w:tr>
    </w:tbl>
    <w:p w14:paraId="00958B07" w14:textId="77777777" w:rsidR="006E0455" w:rsidRDefault="006E0455">
      <w:pPr>
        <w:spacing w:after="60"/>
      </w:pPr>
    </w:p>
    <w:p w14:paraId="04033608" w14:textId="77777777" w:rsidR="006E0455" w:rsidRPr="00B86F2C" w:rsidRDefault="00000000">
      <w:pPr>
        <w:spacing w:before="60" w:after="60" w:line="280" w:lineRule="auto"/>
        <w:jc w:val="both"/>
        <w:rPr>
          <w:lang w:val="pl-PL"/>
        </w:rPr>
      </w:pPr>
      <w:r>
        <w:t xml:space="preserve">Poskytnutie osobných údajov v tomto rozsahu je zmluvnou požiadavkou. </w:t>
      </w:r>
      <w:r>
        <w:rPr>
          <w:lang w:val="pl-PL"/>
        </w:rPr>
        <w:t>Bez ich poskytnutia nie je možné uzatvoriť zmluvu a poskytnúť klientovi služby Pohybovej terapie.</w:t>
      </w:r>
    </w:p>
    <w:p w14:paraId="0A3C8403" w14:textId="77777777" w:rsidR="006E0455" w:rsidRPr="00B86F2C" w:rsidRDefault="006E0455">
      <w:pPr>
        <w:spacing w:after="160"/>
        <w:rPr>
          <w:lang w:val="pl-PL"/>
        </w:rPr>
      </w:pPr>
    </w:p>
    <w:p w14:paraId="4EA1216B" w14:textId="77777777" w:rsidR="006E0455" w:rsidRPr="00B86F2C" w:rsidRDefault="00000000">
      <w:pPr>
        <w:spacing w:before="240" w:after="80"/>
        <w:rPr>
          <w:lang w:val="pl-PL"/>
        </w:rPr>
      </w:pPr>
      <w:r>
        <w:rPr>
          <w:b/>
          <w:bCs/>
          <w:color w:val="7B1230"/>
          <w:sz w:val="24"/>
          <w:szCs w:val="24"/>
          <w:lang w:val="pl-PL"/>
        </w:rPr>
        <w:t>3.2  Spracúvanie údajov o zdravotnom stave klienta</w:t>
      </w:r>
    </w:p>
    <w:p w14:paraId="168BD488" w14:textId="77777777" w:rsidR="006E0455" w:rsidRPr="00B86F2C" w:rsidRDefault="006E0455">
      <w:pPr>
        <w:spacing w:after="60"/>
        <w:rPr>
          <w:lang w:val="pl-PL"/>
        </w:rPr>
      </w:pPr>
    </w:p>
    <w:p w14:paraId="0D65161D" w14:textId="679CA12A" w:rsidR="006E0455" w:rsidRPr="00B86F2C" w:rsidRDefault="00000000">
      <w:pPr>
        <w:spacing w:before="60" w:after="60" w:line="280" w:lineRule="auto"/>
        <w:jc w:val="both"/>
        <w:rPr>
          <w:lang w:val="pl-PL"/>
        </w:rPr>
      </w:pPr>
      <w:r>
        <w:rPr>
          <w:lang w:val="pl-PL"/>
        </w:rPr>
        <w:t xml:space="preserve">Prevádzkovateľ spracúva zdravotné údaje výlučne na základe výslovného súhlasu klienta a v rozsahu, v akom ich klient dobrovoľne poskytne. Zdravotné údaje sú nevyhnutné na bezpečné </w:t>
      </w:r>
      <w:r>
        <w:rPr>
          <w:lang w:val="pl-PL"/>
        </w:rPr>
        <w:lastRenderedPageBreak/>
        <w:t>nastavenie a poskytovanie individualizovaných pohybových odporúčaní a posúdenie vhodnosti ponúkaných služieb s ohľadom na zdravotný stav klienta.</w:t>
      </w:r>
    </w:p>
    <w:p w14:paraId="7A0E0C8E" w14:textId="77777777" w:rsidR="006E0455" w:rsidRPr="00B86F2C" w:rsidRDefault="006E0455">
      <w:pPr>
        <w:spacing w:after="60"/>
        <w:rPr>
          <w:lang w:val="pl-PL"/>
        </w:rPr>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00"/>
        <w:gridCol w:w="6806"/>
      </w:tblGrid>
      <w:tr w:rsidR="006E0455" w14:paraId="570E4AB1"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0804A25E" w14:textId="77777777" w:rsidR="006E0455" w:rsidRDefault="00000000">
            <w:r>
              <w:rPr>
                <w:b/>
                <w:bCs/>
                <w:color w:val="7B1230"/>
                <w:sz w:val="20"/>
                <w:szCs w:val="20"/>
              </w:rPr>
              <w:t>Právny základ</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34D5B083" w14:textId="77777777" w:rsidR="006E0455" w:rsidRDefault="00000000">
            <w:pPr>
              <w:spacing w:before="30" w:after="30"/>
            </w:pPr>
            <w:r>
              <w:rPr>
                <w:sz w:val="20"/>
                <w:szCs w:val="20"/>
              </w:rPr>
              <w:t>Čl. 6 ods. 1 písm. a) GDPR – súhlas dotknutej osoby.</w:t>
            </w:r>
          </w:p>
          <w:p w14:paraId="04E16C8F" w14:textId="77777777" w:rsidR="006E0455" w:rsidRDefault="00000000">
            <w:pPr>
              <w:spacing w:before="30" w:after="30"/>
            </w:pPr>
            <w:r>
              <w:rPr>
                <w:sz w:val="20"/>
                <w:szCs w:val="20"/>
              </w:rPr>
              <w:t>Čl. 9 ods. 2 písm. a) GDPR – výslovný súhlas so spracúvaním osobitnej kategórie osobných údajov (zdravotné údaje).</w:t>
            </w:r>
          </w:p>
        </w:tc>
      </w:tr>
      <w:tr w:rsidR="006E0455" w:rsidRPr="00193B50" w14:paraId="7B82E80B"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5A54509A" w14:textId="77777777" w:rsidR="006E0455" w:rsidRDefault="00000000">
            <w:r>
              <w:rPr>
                <w:b/>
                <w:bCs/>
                <w:color w:val="7B1230"/>
                <w:sz w:val="20"/>
                <w:szCs w:val="20"/>
              </w:rPr>
              <w:t>Spracúvané osobné údaje</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6FA4F7CA" w14:textId="77777777" w:rsidR="006E0455" w:rsidRDefault="00000000">
            <w:pPr>
              <w:spacing w:before="30" w:after="30"/>
            </w:pPr>
            <w:r>
              <w:rPr>
                <w:sz w:val="20"/>
                <w:szCs w:val="20"/>
              </w:rPr>
              <w:t>– vyplnený zdravotný dotazník klienta</w:t>
            </w:r>
          </w:p>
          <w:p w14:paraId="26C2E40A" w14:textId="77777777" w:rsidR="006E0455" w:rsidRDefault="00000000">
            <w:pPr>
              <w:spacing w:before="30" w:after="30"/>
            </w:pPr>
            <w:r>
              <w:rPr>
                <w:sz w:val="20"/>
                <w:szCs w:val="20"/>
              </w:rPr>
              <w:t>– dobrovoľne poskytnuté lekárske správy, rehabilitačné správy, nálezy zobrazovacích metód (MRI, RTG, CT) a iná zdravotná dokumentácia</w:t>
            </w:r>
          </w:p>
          <w:p w14:paraId="1DB31D97" w14:textId="77777777" w:rsidR="006E0455" w:rsidRPr="00B86F2C" w:rsidRDefault="00000000">
            <w:pPr>
              <w:spacing w:before="30" w:after="30"/>
              <w:rPr>
                <w:lang w:val="pl-PL"/>
              </w:rPr>
            </w:pPr>
            <w:r>
              <w:rPr>
                <w:sz w:val="20"/>
                <w:szCs w:val="20"/>
                <w:lang w:val="pl-PL"/>
              </w:rPr>
              <w:t>– ústne alebo písomne oznámené informácie o zdravotnom stave klienta</w:t>
            </w:r>
          </w:p>
        </w:tc>
      </w:tr>
      <w:tr w:rsidR="006E0455" w14:paraId="3D58A321"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680CE50E" w14:textId="77777777" w:rsidR="006E0455" w:rsidRDefault="00000000">
            <w:proofErr w:type="spellStart"/>
            <w:r>
              <w:rPr>
                <w:b/>
                <w:bCs/>
                <w:color w:val="7B1230"/>
                <w:sz w:val="20"/>
                <w:szCs w:val="20"/>
              </w:rPr>
              <w:t>Účel</w:t>
            </w:r>
            <w:proofErr w:type="spellEnd"/>
            <w:r>
              <w:rPr>
                <w:b/>
                <w:bCs/>
                <w:color w:val="7B1230"/>
                <w:sz w:val="20"/>
                <w:szCs w:val="20"/>
              </w:rPr>
              <w:t xml:space="preserve"> </w:t>
            </w:r>
            <w:proofErr w:type="spellStart"/>
            <w:r>
              <w:rPr>
                <w:b/>
                <w:bCs/>
                <w:color w:val="7B1230"/>
                <w:sz w:val="20"/>
                <w:szCs w:val="20"/>
              </w:rPr>
              <w:t>spracúvania</w:t>
            </w:r>
            <w:proofErr w:type="spellEnd"/>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51BC3C0D" w14:textId="77777777" w:rsidR="006E0455" w:rsidRDefault="00000000">
            <w:r>
              <w:rPr>
                <w:sz w:val="20"/>
                <w:szCs w:val="20"/>
              </w:rPr>
              <w:t>Bezpečné nastavenie a poskytovanie služieb Pohybovej terapie, individualizácia pohybových odporúčaní a posúdenie vhodnosti poskytovaných služieb vzhľadom na klientom dobrovoľne oznámený zdravotný stav. Spracúvané údaje nepredstavujú zdravotnú dokumentáciu v zmysle zákona č. 576/2004 Z. z.</w:t>
            </w:r>
          </w:p>
        </w:tc>
      </w:tr>
      <w:tr w:rsidR="006E0455" w:rsidRPr="00193B50" w14:paraId="0FD0E302"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0C76EBC1" w14:textId="77777777" w:rsidR="006E0455" w:rsidRDefault="00000000">
            <w:r>
              <w:rPr>
                <w:b/>
                <w:bCs/>
                <w:color w:val="7B1230"/>
                <w:sz w:val="20"/>
                <w:szCs w:val="20"/>
              </w:rPr>
              <w:t>Doba uchovávania</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493EF885" w14:textId="77777777" w:rsidR="006E0455" w:rsidRPr="00B86F2C" w:rsidRDefault="00000000">
            <w:pPr>
              <w:rPr>
                <w:lang w:val="pl-PL"/>
              </w:rPr>
            </w:pPr>
            <w:r>
              <w:rPr>
                <w:sz w:val="20"/>
                <w:szCs w:val="20"/>
                <w:lang w:val="pl-PL"/>
              </w:rPr>
              <w:t>Do odvolania súhlasu klientom, najdlhšie však 3 roky od ukončenia spolupráce.</w:t>
            </w:r>
          </w:p>
        </w:tc>
      </w:tr>
      <w:tr w:rsidR="006E0455" w14:paraId="72ACC415"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5BA16B4A" w14:textId="77777777" w:rsidR="006E0455" w:rsidRDefault="00000000">
            <w:proofErr w:type="spellStart"/>
            <w:r>
              <w:rPr>
                <w:b/>
                <w:bCs/>
                <w:color w:val="7B1230"/>
                <w:sz w:val="20"/>
                <w:szCs w:val="20"/>
              </w:rPr>
              <w:t>Príjemcovia</w:t>
            </w:r>
            <w:proofErr w:type="spellEnd"/>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5A9DCC20" w14:textId="77777777" w:rsidR="006E0455" w:rsidRDefault="00000000">
            <w:r>
              <w:rPr>
                <w:sz w:val="20"/>
                <w:szCs w:val="20"/>
              </w:rPr>
              <w:t>Zdravotné údaje nie sú poskytované žiadnym tretím stranám.</w:t>
            </w:r>
          </w:p>
        </w:tc>
      </w:tr>
    </w:tbl>
    <w:p w14:paraId="68EB5F60" w14:textId="77777777" w:rsidR="006E0455" w:rsidRDefault="006E0455">
      <w:pPr>
        <w:spacing w:after="60"/>
      </w:pPr>
    </w:p>
    <w:p w14:paraId="28B6C88F" w14:textId="77777777" w:rsidR="006E0455" w:rsidRPr="00B86F2C" w:rsidRDefault="00000000">
      <w:pPr>
        <w:spacing w:before="60" w:after="60" w:line="280" w:lineRule="auto"/>
        <w:jc w:val="both"/>
        <w:rPr>
          <w:lang w:val="pl-PL"/>
        </w:rPr>
      </w:pPr>
      <w:r>
        <w:rPr>
          <w:lang w:val="pl-PL"/>
        </w:rPr>
        <w:t>Klient nie je povinný poskytnúť akékoľvek zdravotné údaje. V prípade, že klient odoprie súhlas alebo ho odvolá, prevádzkovateľ nemôže zaručiť, že poskytované pohybové odporúčania budú dostatočne prispôsobené jeho individuálnemu zdravotnému stavu, a klienta na toto obmedzenie vopred upozorní.</w:t>
      </w:r>
    </w:p>
    <w:p w14:paraId="0738D1E5" w14:textId="77777777" w:rsidR="006E0455" w:rsidRPr="00B86F2C" w:rsidRDefault="00000000">
      <w:pPr>
        <w:spacing w:before="60" w:after="60" w:line="280" w:lineRule="auto"/>
        <w:jc w:val="both"/>
        <w:rPr>
          <w:lang w:val="pl-PL"/>
        </w:rPr>
      </w:pPr>
      <w:r>
        <w:rPr>
          <w:lang w:val="pl-PL"/>
        </w:rPr>
        <w:t>Odvolanie súhlasu nemá vplyv na zákonnosť spracúvania vykonaného pred jeho odvolaním. Prevádzkovateľ si zároveň vyhradzuje právo odmietnuť poskytnutie služby alebo ukončiť spoluprácu, ak bez spracúvania zdravotných údajov nebude možné zabezpečiť bezpečné poskytovanie služieb Pohybovej terapie.</w:t>
      </w:r>
    </w:p>
    <w:p w14:paraId="29D8FDA8" w14:textId="77777777" w:rsidR="006E0455" w:rsidRPr="00B86F2C" w:rsidRDefault="006E0455">
      <w:pPr>
        <w:spacing w:after="160"/>
        <w:rPr>
          <w:lang w:val="pl-PL"/>
        </w:rPr>
      </w:pPr>
    </w:p>
    <w:p w14:paraId="0487EA1B" w14:textId="77777777" w:rsidR="006E0455" w:rsidRDefault="00000000">
      <w:pPr>
        <w:spacing w:before="240" w:after="80"/>
      </w:pPr>
      <w:r>
        <w:rPr>
          <w:b/>
          <w:bCs/>
          <w:color w:val="7B1230"/>
          <w:sz w:val="24"/>
          <w:szCs w:val="24"/>
        </w:rPr>
        <w:t>3.3  Rezervačný systém</w:t>
      </w:r>
    </w:p>
    <w:p w14:paraId="6D2CB9A4" w14:textId="77777777" w:rsidR="006E0455" w:rsidRDefault="006E0455">
      <w:pPr>
        <w:spacing w:after="6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00"/>
        <w:gridCol w:w="6806"/>
      </w:tblGrid>
      <w:tr w:rsidR="006E0455" w14:paraId="59D11558"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67DAAC61" w14:textId="77777777" w:rsidR="006E0455" w:rsidRDefault="00000000">
            <w:r>
              <w:rPr>
                <w:b/>
                <w:bCs/>
                <w:color w:val="7B1230"/>
                <w:sz w:val="20"/>
                <w:szCs w:val="20"/>
              </w:rPr>
              <w:t>Právny základ</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4B140358" w14:textId="77777777" w:rsidR="006E0455" w:rsidRDefault="00000000">
            <w:r>
              <w:rPr>
                <w:sz w:val="20"/>
                <w:szCs w:val="20"/>
              </w:rPr>
              <w:t>Čl. 6 ods. 1 písm. b) GDPR – plnenie zmluvy (sprístupnenie možnosti rezervácie termínu).</w:t>
            </w:r>
          </w:p>
        </w:tc>
      </w:tr>
      <w:tr w:rsidR="006E0455" w:rsidRPr="00193B50" w14:paraId="4C0B94D4"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452CAAA8" w14:textId="77777777" w:rsidR="006E0455" w:rsidRDefault="00000000">
            <w:r>
              <w:rPr>
                <w:b/>
                <w:bCs/>
                <w:color w:val="7B1230"/>
                <w:sz w:val="20"/>
                <w:szCs w:val="20"/>
              </w:rPr>
              <w:t>Spracúvané osobné údaje</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5D9BD921" w14:textId="77777777" w:rsidR="006E0455" w:rsidRPr="00B86F2C" w:rsidRDefault="00000000">
            <w:pPr>
              <w:spacing w:before="30" w:after="30"/>
              <w:rPr>
                <w:lang w:val="pt-PT"/>
              </w:rPr>
            </w:pPr>
            <w:r>
              <w:rPr>
                <w:sz w:val="20"/>
                <w:szCs w:val="20"/>
                <w:lang w:val="pt-PT"/>
              </w:rPr>
              <w:t>– meno a priezvisko</w:t>
            </w:r>
          </w:p>
          <w:p w14:paraId="3EE5A89F" w14:textId="77777777" w:rsidR="006E0455" w:rsidRPr="00B86F2C" w:rsidRDefault="00000000">
            <w:pPr>
              <w:spacing w:before="30" w:after="30"/>
              <w:rPr>
                <w:lang w:val="pt-PT"/>
              </w:rPr>
            </w:pPr>
            <w:r>
              <w:rPr>
                <w:sz w:val="20"/>
                <w:szCs w:val="20"/>
                <w:lang w:val="pt-PT"/>
              </w:rPr>
              <w:t>– telefónne číslo</w:t>
            </w:r>
          </w:p>
          <w:p w14:paraId="0B82A93E" w14:textId="77777777" w:rsidR="006E0455" w:rsidRPr="00B86F2C" w:rsidRDefault="00000000">
            <w:pPr>
              <w:spacing w:before="30" w:after="30"/>
              <w:rPr>
                <w:lang w:val="pt-PT"/>
              </w:rPr>
            </w:pPr>
            <w:r>
              <w:rPr>
                <w:sz w:val="20"/>
                <w:szCs w:val="20"/>
                <w:lang w:val="pt-PT"/>
              </w:rPr>
              <w:t>– e-mailová adresa</w:t>
            </w:r>
          </w:p>
          <w:p w14:paraId="2EA35BF5" w14:textId="77777777" w:rsidR="006E0455" w:rsidRPr="00B86F2C" w:rsidRDefault="00000000">
            <w:pPr>
              <w:spacing w:before="30" w:after="30"/>
              <w:rPr>
                <w:lang w:val="pt-PT"/>
              </w:rPr>
            </w:pPr>
            <w:r>
              <w:rPr>
                <w:sz w:val="20"/>
                <w:szCs w:val="20"/>
                <w:lang w:val="pt-PT"/>
              </w:rPr>
              <w:t>– dátum a čas rezervovaného termínu</w:t>
            </w:r>
          </w:p>
        </w:tc>
      </w:tr>
      <w:tr w:rsidR="006E0455" w14:paraId="617E0D29"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73596626" w14:textId="77777777" w:rsidR="006E0455" w:rsidRDefault="00000000">
            <w:proofErr w:type="spellStart"/>
            <w:r>
              <w:rPr>
                <w:b/>
                <w:bCs/>
                <w:color w:val="7B1230"/>
                <w:sz w:val="20"/>
                <w:szCs w:val="20"/>
              </w:rPr>
              <w:t>Účel</w:t>
            </w:r>
            <w:proofErr w:type="spellEnd"/>
            <w:r>
              <w:rPr>
                <w:b/>
                <w:bCs/>
                <w:color w:val="7B1230"/>
                <w:sz w:val="20"/>
                <w:szCs w:val="20"/>
              </w:rPr>
              <w:t xml:space="preserve"> </w:t>
            </w:r>
            <w:proofErr w:type="spellStart"/>
            <w:r>
              <w:rPr>
                <w:b/>
                <w:bCs/>
                <w:color w:val="7B1230"/>
                <w:sz w:val="20"/>
                <w:szCs w:val="20"/>
              </w:rPr>
              <w:t>spracúvania</w:t>
            </w:r>
            <w:proofErr w:type="spellEnd"/>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47B0B78A" w14:textId="77777777" w:rsidR="006E0455" w:rsidRDefault="00000000">
            <w:r>
              <w:rPr>
                <w:sz w:val="20"/>
                <w:szCs w:val="20"/>
              </w:rPr>
              <w:t>Správa termínov a rezervácií, potvrdenie, pripomenutie a prípadná zmena alebo zrušenie rezervácie.</w:t>
            </w:r>
          </w:p>
        </w:tc>
      </w:tr>
      <w:tr w:rsidR="006E0455" w14:paraId="0FBB6E0B"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3BCBCA8B" w14:textId="77777777" w:rsidR="006E0455" w:rsidRDefault="00000000">
            <w:r>
              <w:rPr>
                <w:b/>
                <w:bCs/>
                <w:color w:val="7B1230"/>
                <w:sz w:val="20"/>
                <w:szCs w:val="20"/>
              </w:rPr>
              <w:t>Príjemcovia (sprostredkovateľ)</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1425F883" w14:textId="77777777" w:rsidR="006E0455" w:rsidRDefault="00000000">
            <w:r>
              <w:rPr>
                <w:sz w:val="20"/>
                <w:szCs w:val="20"/>
              </w:rPr>
              <w:t>Reservio s.r.o., IČO: 07302419, so sídlom v Českej republike, prevádzkujúca platformu reservio.com na základe vlastných podmienok a zásad ochrany osobných údajov dostupných na reservio.com/privacy.</w:t>
            </w:r>
          </w:p>
        </w:tc>
      </w:tr>
      <w:tr w:rsidR="006E0455" w14:paraId="6DEEB791"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2479552B" w14:textId="77777777" w:rsidR="006E0455" w:rsidRDefault="00000000">
            <w:r>
              <w:rPr>
                <w:b/>
                <w:bCs/>
                <w:color w:val="7B1230"/>
                <w:sz w:val="20"/>
                <w:szCs w:val="20"/>
              </w:rPr>
              <w:t>Doba uchovávania</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5DC51CCC" w14:textId="77777777" w:rsidR="006E0455" w:rsidRDefault="00000000">
            <w:r>
              <w:rPr>
                <w:sz w:val="20"/>
                <w:szCs w:val="20"/>
              </w:rPr>
              <w:t xml:space="preserve">Osobné údaje sú uchovávané počas trvania rezervácie a následne počas trvania zmluvného vzťahu s klientom. Údaje spracúvané prostredníctvom platformy Reservio môžu byť uchovávané aj počas doby stanovenej </w:t>
            </w:r>
            <w:r>
              <w:rPr>
                <w:sz w:val="20"/>
                <w:szCs w:val="20"/>
              </w:rPr>
              <w:lastRenderedPageBreak/>
              <w:t>prevádzkovateľom tejto platformy v súlade s jeho zásadami ochrany osobných údajov dostupnými na reservio.com.</w:t>
            </w:r>
          </w:p>
        </w:tc>
      </w:tr>
    </w:tbl>
    <w:p w14:paraId="7A05205F" w14:textId="77777777" w:rsidR="006E0455" w:rsidRDefault="006E0455">
      <w:pPr>
        <w:spacing w:after="160"/>
      </w:pPr>
    </w:p>
    <w:p w14:paraId="31B7CF87" w14:textId="77777777" w:rsidR="006E0455" w:rsidRDefault="00000000">
      <w:pPr>
        <w:spacing w:before="240" w:after="80"/>
      </w:pPr>
      <w:r>
        <w:rPr>
          <w:b/>
          <w:bCs/>
          <w:color w:val="7B1230"/>
          <w:sz w:val="24"/>
          <w:szCs w:val="24"/>
        </w:rPr>
        <w:t>3.4  Marketingová komunikácia</w:t>
      </w:r>
    </w:p>
    <w:p w14:paraId="73A140FC" w14:textId="77777777" w:rsidR="006E0455" w:rsidRDefault="006E0455">
      <w:pPr>
        <w:spacing w:after="6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00"/>
        <w:gridCol w:w="6806"/>
      </w:tblGrid>
      <w:tr w:rsidR="006E0455" w14:paraId="405B201A"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0C4706AD" w14:textId="77777777" w:rsidR="006E0455" w:rsidRDefault="00000000">
            <w:r>
              <w:rPr>
                <w:b/>
                <w:bCs/>
                <w:color w:val="7B1230"/>
                <w:sz w:val="20"/>
                <w:szCs w:val="20"/>
              </w:rPr>
              <w:t>Právny základ</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1BD7C988" w14:textId="77777777" w:rsidR="006E0455" w:rsidRDefault="00000000">
            <w:r>
              <w:rPr>
                <w:sz w:val="20"/>
                <w:szCs w:val="20"/>
              </w:rPr>
              <w:t>Čl. 6 ods. 1 písm. a) GDPR – dobrovoľný súhlas dotknutej osoby.</w:t>
            </w:r>
          </w:p>
        </w:tc>
      </w:tr>
      <w:tr w:rsidR="006E0455" w:rsidRPr="00193B50" w14:paraId="558448D6"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02EB5A0B" w14:textId="77777777" w:rsidR="006E0455" w:rsidRDefault="00000000">
            <w:r>
              <w:rPr>
                <w:b/>
                <w:bCs/>
                <w:color w:val="7B1230"/>
                <w:sz w:val="20"/>
                <w:szCs w:val="20"/>
              </w:rPr>
              <w:t>Spracúvané osobné údaje</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19EA0E3F" w14:textId="77777777" w:rsidR="006E0455" w:rsidRPr="00B86F2C" w:rsidRDefault="00000000">
            <w:pPr>
              <w:spacing w:before="30" w:after="30"/>
              <w:rPr>
                <w:lang w:val="pt-PT"/>
              </w:rPr>
            </w:pPr>
            <w:r>
              <w:rPr>
                <w:sz w:val="20"/>
                <w:szCs w:val="20"/>
                <w:lang w:val="pt-PT"/>
              </w:rPr>
              <w:t>– meno a priezvisko</w:t>
            </w:r>
          </w:p>
          <w:p w14:paraId="43314DD9" w14:textId="77777777" w:rsidR="006E0455" w:rsidRPr="00B86F2C" w:rsidRDefault="00000000">
            <w:pPr>
              <w:spacing w:before="30" w:after="30"/>
              <w:rPr>
                <w:lang w:val="pt-PT"/>
              </w:rPr>
            </w:pPr>
            <w:r>
              <w:rPr>
                <w:sz w:val="20"/>
                <w:szCs w:val="20"/>
                <w:lang w:val="pt-PT"/>
              </w:rPr>
              <w:t>– e-mailová adresa</w:t>
            </w:r>
          </w:p>
        </w:tc>
      </w:tr>
      <w:tr w:rsidR="006E0455" w14:paraId="2BFF49D0"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4EEB0CC3" w14:textId="77777777" w:rsidR="006E0455" w:rsidRDefault="00000000">
            <w:proofErr w:type="spellStart"/>
            <w:r>
              <w:rPr>
                <w:b/>
                <w:bCs/>
                <w:color w:val="7B1230"/>
                <w:sz w:val="20"/>
                <w:szCs w:val="20"/>
              </w:rPr>
              <w:t>Účel</w:t>
            </w:r>
            <w:proofErr w:type="spellEnd"/>
            <w:r>
              <w:rPr>
                <w:b/>
                <w:bCs/>
                <w:color w:val="7B1230"/>
                <w:sz w:val="20"/>
                <w:szCs w:val="20"/>
              </w:rPr>
              <w:t xml:space="preserve"> </w:t>
            </w:r>
            <w:proofErr w:type="spellStart"/>
            <w:r>
              <w:rPr>
                <w:b/>
                <w:bCs/>
                <w:color w:val="7B1230"/>
                <w:sz w:val="20"/>
                <w:szCs w:val="20"/>
              </w:rPr>
              <w:t>spracúvania</w:t>
            </w:r>
            <w:proofErr w:type="spellEnd"/>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2A557892" w14:textId="77777777" w:rsidR="006E0455" w:rsidRDefault="00000000">
            <w:r>
              <w:rPr>
                <w:sz w:val="20"/>
                <w:szCs w:val="20"/>
              </w:rPr>
              <w:t>Zasielanie informačného newslettera, noviniek o službách Trenerpohybu a špeciálnych ponúk.</w:t>
            </w:r>
          </w:p>
        </w:tc>
      </w:tr>
      <w:tr w:rsidR="006E0455" w14:paraId="774AB975"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7BBF830E" w14:textId="77777777" w:rsidR="006E0455" w:rsidRDefault="00000000">
            <w:r>
              <w:rPr>
                <w:b/>
                <w:bCs/>
                <w:color w:val="7B1230"/>
                <w:sz w:val="20"/>
                <w:szCs w:val="20"/>
              </w:rPr>
              <w:t>Doba uchovávania</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7D13AFC3" w14:textId="77777777" w:rsidR="006E0455" w:rsidRDefault="00000000">
            <w:r>
              <w:rPr>
                <w:sz w:val="20"/>
                <w:szCs w:val="20"/>
              </w:rPr>
              <w:t>Do odvolania súhlasu.</w:t>
            </w:r>
          </w:p>
        </w:tc>
      </w:tr>
      <w:tr w:rsidR="006E0455" w14:paraId="0778674B"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08B9B3D2" w14:textId="77777777" w:rsidR="006E0455" w:rsidRDefault="00000000">
            <w:r>
              <w:rPr>
                <w:b/>
                <w:bCs/>
                <w:color w:val="7B1230"/>
                <w:sz w:val="20"/>
                <w:szCs w:val="20"/>
              </w:rPr>
              <w:t>Príjemcovia</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57342B92" w14:textId="77777777" w:rsidR="006E0455" w:rsidRDefault="00000000">
            <w:r>
              <w:rPr>
                <w:sz w:val="20"/>
                <w:szCs w:val="20"/>
              </w:rPr>
              <w:t>Poskytovateľ e-mailovej marketingovej platformy využívanej prevádzkovateľom na rozosielanie newsletterov. Aktuálny zoznam sprostredkovateľov je dostupný na požiadanie.</w:t>
            </w:r>
          </w:p>
        </w:tc>
      </w:tr>
    </w:tbl>
    <w:p w14:paraId="311F6743" w14:textId="77777777" w:rsidR="006E0455" w:rsidRDefault="006E0455">
      <w:pPr>
        <w:spacing w:after="60"/>
      </w:pPr>
    </w:p>
    <w:p w14:paraId="1CC945F7" w14:textId="77777777" w:rsidR="006E0455" w:rsidRDefault="00000000">
      <w:pPr>
        <w:spacing w:before="60" w:after="60" w:line="280" w:lineRule="auto"/>
        <w:jc w:val="both"/>
      </w:pPr>
      <w:r>
        <w:t>Súhlas so zasielaním marketingovej komunikácie je dobrovoľný a môže byť kedykoľvek odvolaný kliknutím na odkaz pre odhlásenie uvedený v každom zaslanom e-maile, prípadne zaslaním e-mailu na oskar@fatul.sk.</w:t>
      </w:r>
    </w:p>
    <w:p w14:paraId="708DD94A" w14:textId="77777777" w:rsidR="006E0455" w:rsidRDefault="006E0455">
      <w:pPr>
        <w:spacing w:after="160"/>
      </w:pPr>
    </w:p>
    <w:p w14:paraId="0CD5CD71" w14:textId="77777777" w:rsidR="006E0455" w:rsidRDefault="00000000">
      <w:pPr>
        <w:spacing w:before="240" w:after="80"/>
      </w:pPr>
      <w:r>
        <w:rPr>
          <w:b/>
          <w:bCs/>
          <w:color w:val="7B1230"/>
          <w:sz w:val="24"/>
          <w:szCs w:val="24"/>
        </w:rPr>
        <w:t>3.5  Marketingové fotografie a videá</w:t>
      </w:r>
    </w:p>
    <w:p w14:paraId="01372EB6" w14:textId="77777777" w:rsidR="006E0455" w:rsidRDefault="006E0455">
      <w:pPr>
        <w:spacing w:after="6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00"/>
        <w:gridCol w:w="6806"/>
      </w:tblGrid>
      <w:tr w:rsidR="006E0455" w14:paraId="3A577C9C"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3D07BA9C" w14:textId="77777777" w:rsidR="006E0455" w:rsidRDefault="00000000">
            <w:r>
              <w:rPr>
                <w:b/>
                <w:bCs/>
                <w:color w:val="7B1230"/>
                <w:sz w:val="20"/>
                <w:szCs w:val="20"/>
              </w:rPr>
              <w:t>Právny základ</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6C8EB8E1" w14:textId="77777777" w:rsidR="006E0455" w:rsidRDefault="00000000">
            <w:r>
              <w:rPr>
                <w:sz w:val="20"/>
                <w:szCs w:val="20"/>
              </w:rPr>
              <w:t>Čl. 6 ods. 1 písm. a) GDPR – výslovný dobrovoľný súhlas dotknutej osoby s marketingovým využitím podobizne a hlasového prejavu.</w:t>
            </w:r>
          </w:p>
        </w:tc>
      </w:tr>
      <w:tr w:rsidR="006E0455" w:rsidRPr="00193B50" w14:paraId="44809CC6"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495443AA" w14:textId="77777777" w:rsidR="006E0455" w:rsidRDefault="00000000">
            <w:r>
              <w:rPr>
                <w:b/>
                <w:bCs/>
                <w:color w:val="7B1230"/>
                <w:sz w:val="20"/>
                <w:szCs w:val="20"/>
              </w:rPr>
              <w:t>Spracúvané osobné údaje</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40B4A62D" w14:textId="77777777" w:rsidR="006E0455" w:rsidRPr="00B86F2C" w:rsidRDefault="00000000">
            <w:pPr>
              <w:spacing w:before="30" w:after="30"/>
              <w:rPr>
                <w:lang w:val="pl-PL"/>
              </w:rPr>
            </w:pPr>
            <w:r>
              <w:rPr>
                <w:sz w:val="20"/>
                <w:szCs w:val="20"/>
                <w:lang w:val="pl-PL"/>
              </w:rPr>
              <w:t>– fotografia / fotografická podobizeň</w:t>
            </w:r>
          </w:p>
          <w:p w14:paraId="6D57E8E2" w14:textId="77777777" w:rsidR="006E0455" w:rsidRPr="00B86F2C" w:rsidRDefault="00000000">
            <w:pPr>
              <w:spacing w:before="30" w:after="30"/>
              <w:rPr>
                <w:lang w:val="pl-PL"/>
              </w:rPr>
            </w:pPr>
            <w:r>
              <w:rPr>
                <w:sz w:val="20"/>
                <w:szCs w:val="20"/>
                <w:lang w:val="pl-PL"/>
              </w:rPr>
              <w:t>– video záznamy</w:t>
            </w:r>
          </w:p>
          <w:p w14:paraId="608E0C74" w14:textId="77777777" w:rsidR="006E0455" w:rsidRPr="00B86F2C" w:rsidRDefault="00000000">
            <w:pPr>
              <w:spacing w:before="30" w:after="30"/>
              <w:rPr>
                <w:lang w:val="pl-PL"/>
              </w:rPr>
            </w:pPr>
            <w:r>
              <w:rPr>
                <w:sz w:val="20"/>
                <w:szCs w:val="20"/>
                <w:lang w:val="pl-PL"/>
              </w:rPr>
              <w:t>– hlasový záznam</w:t>
            </w:r>
          </w:p>
        </w:tc>
      </w:tr>
      <w:tr w:rsidR="006E0455" w14:paraId="7E61587A"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150B4195" w14:textId="77777777" w:rsidR="006E0455" w:rsidRDefault="00000000">
            <w:proofErr w:type="spellStart"/>
            <w:r>
              <w:rPr>
                <w:b/>
                <w:bCs/>
                <w:color w:val="7B1230"/>
                <w:sz w:val="20"/>
                <w:szCs w:val="20"/>
              </w:rPr>
              <w:t>Účel</w:t>
            </w:r>
            <w:proofErr w:type="spellEnd"/>
            <w:r>
              <w:rPr>
                <w:b/>
                <w:bCs/>
                <w:color w:val="7B1230"/>
                <w:sz w:val="20"/>
                <w:szCs w:val="20"/>
              </w:rPr>
              <w:t xml:space="preserve"> </w:t>
            </w:r>
            <w:proofErr w:type="spellStart"/>
            <w:r>
              <w:rPr>
                <w:b/>
                <w:bCs/>
                <w:color w:val="7B1230"/>
                <w:sz w:val="20"/>
                <w:szCs w:val="20"/>
              </w:rPr>
              <w:t>spracúvania</w:t>
            </w:r>
            <w:proofErr w:type="spellEnd"/>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6BDFA8F3" w14:textId="77777777" w:rsidR="006E0455" w:rsidRDefault="00000000">
            <w:r>
              <w:rPr>
                <w:sz w:val="20"/>
                <w:szCs w:val="20"/>
              </w:rPr>
              <w:t>Prezentácia služieb Trenerpohybu v marketingových materiáloch a na online platformách.</w:t>
            </w:r>
          </w:p>
        </w:tc>
      </w:tr>
      <w:tr w:rsidR="006E0455" w14:paraId="4B8A3C74"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778C373A" w14:textId="77777777" w:rsidR="006E0455" w:rsidRDefault="00000000">
            <w:r>
              <w:rPr>
                <w:b/>
                <w:bCs/>
                <w:color w:val="7B1230"/>
                <w:sz w:val="20"/>
                <w:szCs w:val="20"/>
              </w:rPr>
              <w:t>Miesta zverejnenia</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592FB676" w14:textId="77777777" w:rsidR="006E0455" w:rsidRDefault="00000000">
            <w:pPr>
              <w:spacing w:before="30" w:after="30"/>
            </w:pPr>
            <w:r>
              <w:rPr>
                <w:sz w:val="20"/>
                <w:szCs w:val="20"/>
              </w:rPr>
              <w:t>– webová stránka trenerpohybu.sk</w:t>
            </w:r>
          </w:p>
          <w:p w14:paraId="1677B997" w14:textId="77777777" w:rsidR="006E0455" w:rsidRDefault="00000000">
            <w:pPr>
              <w:spacing w:before="30" w:after="30"/>
            </w:pPr>
            <w:r>
              <w:rPr>
                <w:sz w:val="20"/>
                <w:szCs w:val="20"/>
              </w:rPr>
              <w:t>– Facebook</w:t>
            </w:r>
          </w:p>
          <w:p w14:paraId="0A179ED7" w14:textId="77777777" w:rsidR="006E0455" w:rsidRDefault="00000000">
            <w:pPr>
              <w:spacing w:before="30" w:after="30"/>
            </w:pPr>
            <w:r>
              <w:rPr>
                <w:sz w:val="20"/>
                <w:szCs w:val="20"/>
              </w:rPr>
              <w:t>– Instagram</w:t>
            </w:r>
          </w:p>
          <w:p w14:paraId="47354E6F" w14:textId="77777777" w:rsidR="006E0455" w:rsidRDefault="00000000">
            <w:pPr>
              <w:spacing w:before="30" w:after="30"/>
            </w:pPr>
            <w:r>
              <w:rPr>
                <w:sz w:val="20"/>
                <w:szCs w:val="20"/>
              </w:rPr>
              <w:t>– TikTok</w:t>
            </w:r>
          </w:p>
          <w:p w14:paraId="630ED83B" w14:textId="77777777" w:rsidR="006E0455" w:rsidRDefault="00000000">
            <w:pPr>
              <w:spacing w:before="30" w:after="30"/>
            </w:pPr>
            <w:r>
              <w:rPr>
                <w:sz w:val="20"/>
                <w:szCs w:val="20"/>
              </w:rPr>
              <w:t>– YouTube</w:t>
            </w:r>
          </w:p>
        </w:tc>
      </w:tr>
      <w:tr w:rsidR="006E0455" w14:paraId="5920EDE0"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113E12FF" w14:textId="77777777" w:rsidR="006E0455" w:rsidRDefault="00000000">
            <w:r>
              <w:rPr>
                <w:b/>
                <w:bCs/>
                <w:color w:val="7B1230"/>
                <w:sz w:val="20"/>
                <w:szCs w:val="20"/>
              </w:rPr>
              <w:t>Doba uchovávania</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156B86D9" w14:textId="77777777" w:rsidR="006E0455" w:rsidRDefault="00000000">
            <w:r>
              <w:rPr>
                <w:sz w:val="20"/>
                <w:szCs w:val="20"/>
              </w:rPr>
              <w:t>Do odvolania súhlasu. Po odvolaní súhlasu prevádzkovateľ zabezpečí vymazanie zverejnených záznamov v primeranej lehote, s výnimkou prípadov, kedy to technicky nie je možné (napr. obsah zdieľaný tretími stranami).</w:t>
            </w:r>
          </w:p>
        </w:tc>
      </w:tr>
    </w:tbl>
    <w:p w14:paraId="5F52894F" w14:textId="77777777" w:rsidR="006E0455" w:rsidRDefault="006E0455">
      <w:pPr>
        <w:spacing w:after="60"/>
      </w:pPr>
    </w:p>
    <w:p w14:paraId="7C6A7ADB" w14:textId="77777777" w:rsidR="006E0455" w:rsidRDefault="00000000">
      <w:pPr>
        <w:spacing w:before="60" w:after="60" w:line="280" w:lineRule="auto"/>
        <w:jc w:val="both"/>
      </w:pPr>
      <w:r>
        <w:t>Súhlas s marketingovým využitím fotografií a videí je upravený osobitným Marketingovým súhlasom. Dotknutá osoba môže súhlas kedykoľvek odvolať zaslaním písomného oznámenia na kontaktný e-mail prevádzkovateľa.</w:t>
      </w:r>
    </w:p>
    <w:p w14:paraId="1BF817A0" w14:textId="77777777" w:rsidR="006E0455" w:rsidRDefault="006E0455">
      <w:pPr>
        <w:spacing w:after="60"/>
      </w:pPr>
    </w:p>
    <w:p w14:paraId="17AF168A" w14:textId="77777777" w:rsidR="006E0455" w:rsidRDefault="00000000">
      <w:pPr>
        <w:spacing w:before="240" w:after="80"/>
      </w:pPr>
      <w:r>
        <w:rPr>
          <w:b/>
          <w:bCs/>
          <w:color w:val="7B1230"/>
          <w:sz w:val="24"/>
          <w:szCs w:val="24"/>
        </w:rPr>
        <w:lastRenderedPageBreak/>
        <w:t>3.6  Sociálne siete</w:t>
      </w:r>
    </w:p>
    <w:p w14:paraId="33007590" w14:textId="77777777" w:rsidR="006E0455" w:rsidRDefault="006E0455">
      <w:pPr>
        <w:spacing w:after="60"/>
      </w:pPr>
    </w:p>
    <w:p w14:paraId="33AAEF74" w14:textId="77777777" w:rsidR="006E0455" w:rsidRDefault="00000000">
      <w:pPr>
        <w:spacing w:before="60" w:after="60" w:line="280" w:lineRule="auto"/>
        <w:jc w:val="both"/>
      </w:pPr>
      <w:r>
        <w:t>Prevádzkovateľ prevádzkuje profily na sociálnych sieťach Facebook, Instagram, TikTok a YouTube. V prípade interakcie používateľa s týmito profilmi (komentáre, správy, reakcie, zdieľania) môže dochádzať k spracúvaniu osobných údajov v rozsahu a za podmienok určených prevádzkovateľmi príslušných platforiem, na ktoré sa vzťahujú ich vlastné zásady ochrany osobných údajov. Prevádzkovateľ Trenerpohybu nie je zodpovedný za spracúvanie osobných údajov vykonávané priamo prevádzkovateľmi sociálnych sietí.</w:t>
      </w:r>
    </w:p>
    <w:p w14:paraId="3FB0FC53" w14:textId="77777777" w:rsidR="006E0455" w:rsidRDefault="006E0455">
      <w:pPr>
        <w:spacing w:after="60"/>
      </w:pPr>
    </w:p>
    <w:p w14:paraId="03CCC510" w14:textId="77777777" w:rsidR="006E0455" w:rsidRDefault="00000000">
      <w:pPr>
        <w:spacing w:before="60" w:after="60" w:line="280" w:lineRule="auto"/>
        <w:jc w:val="both"/>
      </w:pPr>
      <w:r>
        <w:rPr>
          <w:i/>
          <w:iCs/>
          <w:highlight w:val="yellow"/>
        </w:rPr>
        <w:t>Upozornenie: V prípade komunikácie prostredníctvom sociálnych sietí odporúčame neposkytovať citlivé údaje o zdravotnom stave prostredníctvom komentárov alebo verejne dostupných správ. Na komunikáciu zdravotných informácií využite výlučne priamy kontakt s prevádzkovateľom</w:t>
      </w:r>
      <w:r>
        <w:rPr>
          <w:i/>
          <w:iCs/>
        </w:rPr>
        <w:t>.</w:t>
      </w:r>
    </w:p>
    <w:p w14:paraId="61B0A02C" w14:textId="77777777" w:rsidR="006E0455" w:rsidRDefault="006E0455">
      <w:pPr>
        <w:spacing w:after="160"/>
      </w:pPr>
    </w:p>
    <w:p w14:paraId="4FFD9C03" w14:textId="77777777" w:rsidR="006E0455" w:rsidRDefault="00000000">
      <w:pPr>
        <w:spacing w:before="240" w:after="80"/>
      </w:pPr>
      <w:r>
        <w:rPr>
          <w:b/>
          <w:bCs/>
          <w:color w:val="7B1230"/>
          <w:sz w:val="24"/>
          <w:szCs w:val="24"/>
        </w:rPr>
        <w:t>3.7  Kontaktný formulár a predzmluvné dopyty</w:t>
      </w:r>
    </w:p>
    <w:p w14:paraId="4F570BBC" w14:textId="77777777" w:rsidR="006E0455" w:rsidRDefault="006E0455">
      <w:pPr>
        <w:spacing w:after="6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00"/>
        <w:gridCol w:w="6806"/>
      </w:tblGrid>
      <w:tr w:rsidR="006E0455" w14:paraId="6556AB24"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596A13AC" w14:textId="77777777" w:rsidR="006E0455" w:rsidRDefault="00000000">
            <w:r>
              <w:rPr>
                <w:b/>
                <w:bCs/>
                <w:color w:val="7B1230"/>
                <w:sz w:val="20"/>
                <w:szCs w:val="20"/>
              </w:rPr>
              <w:t>Právny základ</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5581884C" w14:textId="77777777" w:rsidR="006E0455" w:rsidRDefault="00000000">
            <w:r>
              <w:rPr>
                <w:sz w:val="20"/>
                <w:szCs w:val="20"/>
              </w:rPr>
              <w:t>Čl. 6 ods. 1 písm. b) GDPR – vykonanie opatrení pred uzatvorením zmluvy na žiadosť dotknutej osoby (predzmluvné vzťahy).</w:t>
            </w:r>
          </w:p>
        </w:tc>
      </w:tr>
      <w:tr w:rsidR="006E0455" w14:paraId="1A9EAC38"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48F0749F" w14:textId="77777777" w:rsidR="006E0455" w:rsidRDefault="00000000">
            <w:r>
              <w:rPr>
                <w:b/>
                <w:bCs/>
                <w:color w:val="7B1230"/>
                <w:sz w:val="20"/>
                <w:szCs w:val="20"/>
              </w:rPr>
              <w:t>Spracúvané osobné údaje</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4BB6CADB" w14:textId="77777777" w:rsidR="006E0455" w:rsidRPr="00B86F2C" w:rsidRDefault="00000000">
            <w:pPr>
              <w:spacing w:before="30" w:after="30"/>
              <w:rPr>
                <w:lang w:val="pt-PT"/>
              </w:rPr>
            </w:pPr>
            <w:r>
              <w:rPr>
                <w:sz w:val="20"/>
                <w:szCs w:val="20"/>
                <w:lang w:val="pt-PT"/>
              </w:rPr>
              <w:t>– meno a priezvisko</w:t>
            </w:r>
          </w:p>
          <w:p w14:paraId="3E911E42" w14:textId="77777777" w:rsidR="006E0455" w:rsidRPr="00B86F2C" w:rsidRDefault="00000000">
            <w:pPr>
              <w:spacing w:before="30" w:after="30"/>
              <w:rPr>
                <w:lang w:val="pt-PT"/>
              </w:rPr>
            </w:pPr>
            <w:r>
              <w:rPr>
                <w:sz w:val="20"/>
                <w:szCs w:val="20"/>
                <w:lang w:val="pt-PT"/>
              </w:rPr>
              <w:t>– telefónne číslo</w:t>
            </w:r>
          </w:p>
          <w:p w14:paraId="604296A0" w14:textId="77777777" w:rsidR="006E0455" w:rsidRPr="00B86F2C" w:rsidRDefault="00000000">
            <w:pPr>
              <w:spacing w:before="30" w:after="30"/>
              <w:rPr>
                <w:lang w:val="pt-PT"/>
              </w:rPr>
            </w:pPr>
            <w:r>
              <w:rPr>
                <w:sz w:val="20"/>
                <w:szCs w:val="20"/>
                <w:lang w:val="pt-PT"/>
              </w:rPr>
              <w:t>– e-mailová adresa</w:t>
            </w:r>
          </w:p>
          <w:p w14:paraId="7599715B" w14:textId="77777777" w:rsidR="006E0455" w:rsidRDefault="00000000">
            <w:pPr>
              <w:spacing w:before="30" w:after="30"/>
            </w:pPr>
            <w:r>
              <w:rPr>
                <w:sz w:val="20"/>
                <w:szCs w:val="20"/>
              </w:rPr>
              <w:t>– obsah správy / dopytu</w:t>
            </w:r>
          </w:p>
        </w:tc>
      </w:tr>
      <w:tr w:rsidR="006E0455" w14:paraId="7C6183D9"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54419312" w14:textId="77777777" w:rsidR="006E0455" w:rsidRDefault="00000000">
            <w:r>
              <w:rPr>
                <w:b/>
                <w:bCs/>
                <w:color w:val="7B1230"/>
                <w:sz w:val="20"/>
                <w:szCs w:val="20"/>
              </w:rPr>
              <w:t>Účel spracúvania</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72B3F240" w14:textId="77777777" w:rsidR="006E0455" w:rsidRDefault="00000000">
            <w:r>
              <w:rPr>
                <w:sz w:val="20"/>
                <w:szCs w:val="20"/>
              </w:rPr>
              <w:t>Vybavenie dopytu zaslaného prostredníctvom kontaktného formulára na webovej stránke, formulára "objednať konzultáciu" alebo formulára "mám záujem o spoluprácu", a následná komunikácia s potenciálnym klientom.</w:t>
            </w:r>
          </w:p>
        </w:tc>
      </w:tr>
      <w:tr w:rsidR="006E0455" w14:paraId="6BA6B31D"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440C0CC0" w14:textId="77777777" w:rsidR="006E0455" w:rsidRDefault="00000000">
            <w:r>
              <w:rPr>
                <w:b/>
                <w:bCs/>
                <w:color w:val="7B1230"/>
                <w:sz w:val="20"/>
                <w:szCs w:val="20"/>
              </w:rPr>
              <w:t>Doba uchovávania</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1D51F167" w14:textId="77777777" w:rsidR="006E0455" w:rsidRDefault="00000000">
            <w:r>
              <w:rPr>
                <w:sz w:val="20"/>
                <w:szCs w:val="20"/>
              </w:rPr>
              <w:t>12 mesiacov od doručenia správy, ak nedôjde k uzatvoreniu zmluvy o poskytovaní služieb. Po uzatvorení zmluvy sa osobné údaje spracúvajú v rámci účelu 3.1.</w:t>
            </w:r>
          </w:p>
        </w:tc>
      </w:tr>
      <w:tr w:rsidR="006E0455" w14:paraId="6D6CEBBC"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7532504D" w14:textId="77777777" w:rsidR="006E0455" w:rsidRDefault="00000000">
            <w:r>
              <w:rPr>
                <w:b/>
                <w:bCs/>
                <w:color w:val="7B1230"/>
                <w:sz w:val="20"/>
                <w:szCs w:val="20"/>
              </w:rPr>
              <w:t>Príjemcovia</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263F820D" w14:textId="77777777" w:rsidR="006E0455" w:rsidRDefault="00000000">
            <w:r>
              <w:rPr>
                <w:sz w:val="20"/>
                <w:szCs w:val="20"/>
              </w:rPr>
              <w:t>Osobné údaje nie sú poskytované tretím stranám.</w:t>
            </w:r>
          </w:p>
        </w:tc>
      </w:tr>
    </w:tbl>
    <w:p w14:paraId="069C8249" w14:textId="77777777" w:rsidR="006E0455" w:rsidRDefault="006E0455">
      <w:pPr>
        <w:spacing w:after="160"/>
      </w:pPr>
    </w:p>
    <w:p w14:paraId="3D3EEF14" w14:textId="77777777" w:rsidR="006E0455" w:rsidRDefault="00000000">
      <w:pPr>
        <w:spacing w:before="240" w:after="80"/>
      </w:pPr>
      <w:r>
        <w:rPr>
          <w:b/>
          <w:bCs/>
          <w:color w:val="7B1230"/>
          <w:sz w:val="24"/>
          <w:szCs w:val="24"/>
        </w:rPr>
        <w:t>3.8  Uchádzači o zamestnanie a spolupracovníci</w:t>
      </w:r>
    </w:p>
    <w:p w14:paraId="3266B3D3" w14:textId="77777777" w:rsidR="006E0455" w:rsidRDefault="006E0455">
      <w:pPr>
        <w:spacing w:after="6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00"/>
        <w:gridCol w:w="6806"/>
      </w:tblGrid>
      <w:tr w:rsidR="006E0455" w14:paraId="634C2071"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290D6C29" w14:textId="77777777" w:rsidR="006E0455" w:rsidRDefault="00000000">
            <w:r>
              <w:rPr>
                <w:b/>
                <w:bCs/>
                <w:color w:val="7B1230"/>
                <w:sz w:val="20"/>
                <w:szCs w:val="20"/>
              </w:rPr>
              <w:t>Právny základ</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02FB37D1" w14:textId="77777777" w:rsidR="006E0455" w:rsidRDefault="00000000">
            <w:pPr>
              <w:spacing w:before="30" w:after="30"/>
            </w:pPr>
            <w:r>
              <w:rPr>
                <w:sz w:val="20"/>
                <w:szCs w:val="20"/>
              </w:rPr>
              <w:t>Čl. 6 ods. 1 písm. b) GDPR – vykonanie opatrení pred uzatvorením zmluvy na žiadosť dotknutej osoby (predzmluvné vzťahy).</w:t>
            </w:r>
          </w:p>
          <w:p w14:paraId="7A98F502" w14:textId="77777777" w:rsidR="006E0455" w:rsidRDefault="00000000">
            <w:pPr>
              <w:spacing w:before="30" w:after="30"/>
            </w:pPr>
            <w:r>
              <w:rPr>
                <w:sz w:val="20"/>
                <w:szCs w:val="20"/>
              </w:rPr>
              <w:t>Čl. 6 ods. 1 písm. b) GDPR – plnenie pracovnoprávnej alebo obdobnej zmluvy.</w:t>
            </w:r>
          </w:p>
          <w:p w14:paraId="58FC54C0" w14:textId="77777777" w:rsidR="006E0455" w:rsidRDefault="00000000">
            <w:pPr>
              <w:spacing w:before="30" w:after="30"/>
            </w:pPr>
            <w:r>
              <w:rPr>
                <w:sz w:val="20"/>
                <w:szCs w:val="20"/>
              </w:rPr>
              <w:t>Čl. 6 ods. 1 písm. c) GDPR – splnenie zákonných povinností prevádzkovateľa.</w:t>
            </w:r>
          </w:p>
        </w:tc>
      </w:tr>
      <w:tr w:rsidR="006E0455" w14:paraId="2167BD1C"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7A856EF5" w14:textId="77777777" w:rsidR="006E0455" w:rsidRDefault="00000000">
            <w:r>
              <w:rPr>
                <w:b/>
                <w:bCs/>
                <w:color w:val="7B1230"/>
                <w:sz w:val="20"/>
                <w:szCs w:val="20"/>
              </w:rPr>
              <w:t>Spracúvané osobné údaje</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6BFE9A06" w14:textId="77777777" w:rsidR="006E0455" w:rsidRDefault="00000000">
            <w:r>
              <w:rPr>
                <w:sz w:val="20"/>
                <w:szCs w:val="20"/>
              </w:rPr>
              <w:t>Osobné údaje uvedené v životopise alebo motivačnom liste, príp. iných dokumentoch predložených dotknutou osobou v rámci výberového konania; v prípade uzatvorenia zmluvy ďalšie údaje nevyhnutné na jej plnenie.</w:t>
            </w:r>
          </w:p>
        </w:tc>
      </w:tr>
      <w:tr w:rsidR="006E0455" w14:paraId="4CCB6599"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23CEA86D" w14:textId="77777777" w:rsidR="006E0455" w:rsidRDefault="00000000">
            <w:r>
              <w:rPr>
                <w:b/>
                <w:bCs/>
                <w:color w:val="7B1230"/>
                <w:sz w:val="20"/>
                <w:szCs w:val="20"/>
              </w:rPr>
              <w:t>Účel spracúvania</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4A201B7D" w14:textId="77777777" w:rsidR="006E0455" w:rsidRDefault="00000000">
            <w:r>
              <w:rPr>
                <w:sz w:val="20"/>
                <w:szCs w:val="20"/>
              </w:rPr>
              <w:t>Výberové konanie a uzatvorenie pracovnoprávneho alebo iného obdobného zmluvného vzťahu.</w:t>
            </w:r>
          </w:p>
        </w:tc>
      </w:tr>
      <w:tr w:rsidR="006E0455" w14:paraId="1895D481"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32057A98" w14:textId="77777777" w:rsidR="006E0455" w:rsidRDefault="00000000">
            <w:r>
              <w:rPr>
                <w:b/>
                <w:bCs/>
                <w:color w:val="7B1230"/>
                <w:sz w:val="20"/>
                <w:szCs w:val="20"/>
              </w:rPr>
              <w:lastRenderedPageBreak/>
              <w:t>Doba uchovávania</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173CF529" w14:textId="77777777" w:rsidR="006E0455" w:rsidRDefault="00000000">
            <w:r>
              <w:rPr>
                <w:sz w:val="20"/>
                <w:szCs w:val="20"/>
              </w:rPr>
              <w:t>Počas trvania výberového konania a v prípade neúspešného uchádzača po jeho skončení maximálne 1 rok (so súhlasom uchádzača pre účely budúcich výberových konaní). V prípade uzatvorenia zmluvy po dobu trvania zmluvného vzťahu a následnú dobu stanovenú pracovnoprávnymi a daňovými predpismi.</w:t>
            </w:r>
          </w:p>
        </w:tc>
      </w:tr>
    </w:tbl>
    <w:p w14:paraId="47060B97" w14:textId="77777777" w:rsidR="006E0455" w:rsidRDefault="006E0455">
      <w:pPr>
        <w:spacing w:after="160"/>
      </w:pPr>
    </w:p>
    <w:p w14:paraId="4DF77892" w14:textId="77777777" w:rsidR="006E0455" w:rsidRDefault="00000000">
      <w:pPr>
        <w:spacing w:before="240" w:after="80"/>
      </w:pPr>
      <w:r>
        <w:rPr>
          <w:b/>
          <w:bCs/>
          <w:color w:val="7B1230"/>
          <w:sz w:val="24"/>
          <w:szCs w:val="24"/>
        </w:rPr>
        <w:t>3.9  Účtovné a daňové doklady</w:t>
      </w:r>
    </w:p>
    <w:p w14:paraId="29D95547" w14:textId="77777777" w:rsidR="006E0455" w:rsidRDefault="006E0455">
      <w:pPr>
        <w:spacing w:after="60"/>
      </w:pPr>
    </w:p>
    <w:p w14:paraId="11A94F46" w14:textId="77777777" w:rsidR="006E0455" w:rsidRDefault="00000000">
      <w:pPr>
        <w:spacing w:before="60" w:after="60" w:line="280" w:lineRule="auto"/>
        <w:jc w:val="both"/>
      </w:pPr>
      <w:r>
        <w:t>Osobné údaje obsiahnuté v účtovných a daňových dokladoch vystavených v súvislosti s poskytovaním služieb (faktúry, pokladničné doklady a iné účtovné záznamy) spracúva prevádzkovateľ na účely plnenia zákonných povinností podľa osobitných právnych predpisov, najmä zákona č. 431/2002 Z. z. o účtovníctve v znení neskorších predpisov a príslušných daňových predpisov. Poskytnutie týchto údajov je zákonnou požiadavkou; bez ich poskytnutia nie je možné vystaviť daňový doklad.</w:t>
      </w:r>
    </w:p>
    <w:p w14:paraId="2752F909" w14:textId="77777777" w:rsidR="006E0455" w:rsidRDefault="006E0455">
      <w:pPr>
        <w:spacing w:after="6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00"/>
        <w:gridCol w:w="6806"/>
      </w:tblGrid>
      <w:tr w:rsidR="006E0455" w14:paraId="37214850"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3528A87C" w14:textId="77777777" w:rsidR="006E0455" w:rsidRDefault="00000000">
            <w:r>
              <w:rPr>
                <w:b/>
                <w:bCs/>
                <w:color w:val="7B1230"/>
                <w:sz w:val="20"/>
                <w:szCs w:val="20"/>
              </w:rPr>
              <w:t>Právny základ</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73D46B32" w14:textId="77777777" w:rsidR="006E0455" w:rsidRDefault="00000000">
            <w:r>
              <w:rPr>
                <w:sz w:val="20"/>
                <w:szCs w:val="20"/>
              </w:rPr>
              <w:t>Čl. 6 ods. 1 písm. c) GDPR – splnenie zákonnej povinnosti prevádzkovateľa.</w:t>
            </w:r>
          </w:p>
        </w:tc>
      </w:tr>
      <w:tr w:rsidR="006E0455" w14:paraId="50B6AB0E"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12DFF550" w14:textId="77777777" w:rsidR="006E0455" w:rsidRDefault="00000000">
            <w:r>
              <w:rPr>
                <w:b/>
                <w:bCs/>
                <w:color w:val="7B1230"/>
                <w:sz w:val="20"/>
                <w:szCs w:val="20"/>
              </w:rPr>
              <w:t>Spracúvané osobné údaje</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34D2C625" w14:textId="77777777" w:rsidR="006E0455" w:rsidRDefault="00000000">
            <w:pPr>
              <w:spacing w:before="30" w:after="30"/>
            </w:pPr>
            <w:r>
              <w:rPr>
                <w:sz w:val="20"/>
                <w:szCs w:val="20"/>
              </w:rPr>
              <w:t>– meno a priezvisko</w:t>
            </w:r>
          </w:p>
          <w:p w14:paraId="1508493E" w14:textId="77777777" w:rsidR="006E0455" w:rsidRDefault="00000000">
            <w:pPr>
              <w:spacing w:before="30" w:after="30"/>
            </w:pPr>
            <w:r>
              <w:rPr>
                <w:sz w:val="20"/>
                <w:szCs w:val="20"/>
              </w:rPr>
              <w:t>– adresa fakturácie</w:t>
            </w:r>
          </w:p>
          <w:p w14:paraId="79EE9428" w14:textId="77777777" w:rsidR="006E0455" w:rsidRDefault="00000000">
            <w:pPr>
              <w:spacing w:before="30" w:after="30"/>
            </w:pPr>
            <w:r>
              <w:rPr>
                <w:sz w:val="20"/>
                <w:szCs w:val="20"/>
              </w:rPr>
              <w:t>– údaje potrebné pre vystavenie daňového dokladu</w:t>
            </w:r>
          </w:p>
        </w:tc>
      </w:tr>
      <w:tr w:rsidR="006E0455" w14:paraId="5EE95316"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0ACD20EA" w14:textId="77777777" w:rsidR="006E0455" w:rsidRDefault="00000000">
            <w:r>
              <w:rPr>
                <w:b/>
                <w:bCs/>
                <w:color w:val="7B1230"/>
                <w:sz w:val="20"/>
                <w:szCs w:val="20"/>
              </w:rPr>
              <w:t>Účel spracúvania</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7A7468E7" w14:textId="77777777" w:rsidR="006E0455" w:rsidRDefault="00000000">
            <w:r>
              <w:rPr>
                <w:sz w:val="20"/>
                <w:szCs w:val="20"/>
              </w:rPr>
              <w:t>Vedenie účtovníctva, vystavovanie daňových dokladov a plnenie archivačných povinností podľa osobitných predpisov.</w:t>
            </w:r>
          </w:p>
        </w:tc>
      </w:tr>
      <w:tr w:rsidR="006E0455" w:rsidRPr="00193B50" w14:paraId="50A04898"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382565DC" w14:textId="77777777" w:rsidR="006E0455" w:rsidRDefault="00000000">
            <w:r>
              <w:rPr>
                <w:b/>
                <w:bCs/>
                <w:color w:val="7B1230"/>
                <w:sz w:val="20"/>
                <w:szCs w:val="20"/>
              </w:rPr>
              <w:t>Doba uchovávania</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0DC16DDC" w14:textId="77777777" w:rsidR="006E0455" w:rsidRPr="00B86F2C" w:rsidRDefault="00000000">
            <w:pPr>
              <w:rPr>
                <w:lang w:val="pl-PL"/>
              </w:rPr>
            </w:pPr>
            <w:r>
              <w:rPr>
                <w:sz w:val="20"/>
                <w:szCs w:val="20"/>
              </w:rPr>
              <w:t xml:space="preserve">10 rokov od konca zdaňovacieho obdobia, v ktorom bol doklad vystavený, v súlade so zákonom o účtovníctve. </w:t>
            </w:r>
            <w:r>
              <w:rPr>
                <w:sz w:val="20"/>
                <w:szCs w:val="20"/>
                <w:lang w:val="pl-PL"/>
              </w:rPr>
              <w:t>Táto doba je stanovená zákonom a nie je možné ju skrátiť ani na základe žiadosti o vymazanie.</w:t>
            </w:r>
          </w:p>
        </w:tc>
      </w:tr>
      <w:tr w:rsidR="006E0455" w14:paraId="7F81CCF2"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300DC77C" w14:textId="77777777" w:rsidR="006E0455" w:rsidRDefault="00000000">
            <w:proofErr w:type="spellStart"/>
            <w:r>
              <w:rPr>
                <w:b/>
                <w:bCs/>
                <w:color w:val="7B1230"/>
                <w:sz w:val="20"/>
                <w:szCs w:val="20"/>
              </w:rPr>
              <w:t>Príjemcovia</w:t>
            </w:r>
            <w:proofErr w:type="spellEnd"/>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1BAAB8D7" w14:textId="77777777" w:rsidR="006E0455" w:rsidRDefault="00000000">
            <w:r>
              <w:rPr>
                <w:sz w:val="20"/>
                <w:szCs w:val="20"/>
              </w:rPr>
              <w:t>Daňový úrad a iné orgány štátnej správy v rozsahu stanovenom zákonom.</w:t>
            </w:r>
          </w:p>
        </w:tc>
      </w:tr>
    </w:tbl>
    <w:p w14:paraId="31A04CA3" w14:textId="77777777" w:rsidR="006E0455" w:rsidRDefault="006E0455">
      <w:pPr>
        <w:spacing w:after="160"/>
      </w:pPr>
    </w:p>
    <w:p w14:paraId="1AB2C3D4" w14:textId="77777777" w:rsidR="00000000" w:rsidRDefault="00000000">
      <w:pPr>
        <w:spacing w:before="240" w:after="80"/>
      </w:pPr>
      <w:r>
        <w:rPr>
          <w:b/>
          <w:bCs/>
          <w:color w:val="7B1230"/>
          <w:sz w:val="24"/>
          <w:szCs w:val="24"/>
        </w:rPr>
        <w:t>3.10  Mobilná aplikácia Trenerpohybu</w:t>
      </w:r>
    </w:p>
    <w:p w14:paraId="1AB2C3D5" w14:textId="77777777" w:rsidR="00000000" w:rsidRDefault="00000000">
      <w:pPr>
        <w:spacing w:after="6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00"/>
        <w:gridCol w:w="6806"/>
      </w:tblGrid>
      <w:tr w:rsidR="00BB1230" w14:paraId="1AB2C3E1"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1AB2C3E2" w14:textId="77777777" w:rsidR="00000000" w:rsidRDefault="00000000">
            <w:r>
              <w:rPr>
                <w:b/>
                <w:bCs/>
                <w:color w:val="7B1230"/>
                <w:sz w:val="20"/>
                <w:szCs w:val="20"/>
              </w:rPr>
              <w:t>Právny základ</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1AB2C3E3" w14:textId="77777777" w:rsidR="00000000" w:rsidRDefault="00000000">
            <w:r>
              <w:rPr>
                <w:sz w:val="20"/>
                <w:szCs w:val="20"/>
              </w:rPr>
              <w:t>Čl. 6 ods. 1 písm. b) GDPR – plnenie zmluvy a poskytovanie služieb prostredníctvom mobilnej aplikácie.</w:t>
            </w:r>
          </w:p>
        </w:tc>
      </w:tr>
      <w:tr w:rsidR="00BB1230" w14:paraId="1AB2C3E4"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1AB2C3E5" w14:textId="77777777" w:rsidR="00000000" w:rsidRDefault="00000000">
            <w:r>
              <w:rPr>
                <w:b/>
                <w:bCs/>
                <w:color w:val="7B1230"/>
                <w:sz w:val="20"/>
                <w:szCs w:val="20"/>
              </w:rPr>
              <w:t>Spracúvané osobné údaje</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1AB2C3E6" w14:textId="2B474369" w:rsidR="00000000" w:rsidRDefault="00000000">
            <w:r>
              <w:rPr>
                <w:sz w:val="20"/>
                <w:szCs w:val="20"/>
              </w:rPr>
              <w:t xml:space="preserve">– meno a priezvisko – e-mailová adresa – telefónne číslo (ak </w:t>
            </w:r>
            <w:proofErr w:type="spellStart"/>
            <w:r>
              <w:rPr>
                <w:sz w:val="20"/>
                <w:szCs w:val="20"/>
              </w:rPr>
              <w:t>sa</w:t>
            </w:r>
            <w:proofErr w:type="spellEnd"/>
            <w:r>
              <w:rPr>
                <w:sz w:val="20"/>
                <w:szCs w:val="20"/>
              </w:rPr>
              <w:t xml:space="preserve"> </w:t>
            </w:r>
            <w:proofErr w:type="spellStart"/>
            <w:r>
              <w:rPr>
                <w:sz w:val="20"/>
                <w:szCs w:val="20"/>
              </w:rPr>
              <w:t>používa</w:t>
            </w:r>
            <w:proofErr w:type="spellEnd"/>
            <w:r>
              <w:rPr>
                <w:sz w:val="20"/>
                <w:szCs w:val="20"/>
              </w:rPr>
              <w:t xml:space="preserve">) – </w:t>
            </w:r>
            <w:proofErr w:type="spellStart"/>
            <w:r>
              <w:rPr>
                <w:sz w:val="20"/>
                <w:szCs w:val="20"/>
              </w:rPr>
              <w:t>prihlasovac</w:t>
            </w:r>
            <w:r w:rsidR="00193B50">
              <w:rPr>
                <w:sz w:val="20"/>
                <w:szCs w:val="20"/>
              </w:rPr>
              <w:t>e</w:t>
            </w:r>
            <w:r>
              <w:rPr>
                <w:sz w:val="20"/>
                <w:szCs w:val="20"/>
              </w:rPr>
              <w:t>e</w:t>
            </w:r>
            <w:proofErr w:type="spellEnd"/>
            <w:r>
              <w:rPr>
                <w:sz w:val="20"/>
                <w:szCs w:val="20"/>
              </w:rPr>
              <w:t xml:space="preserve"> </w:t>
            </w:r>
            <w:proofErr w:type="spellStart"/>
            <w:r>
              <w:rPr>
                <w:sz w:val="20"/>
                <w:szCs w:val="20"/>
              </w:rPr>
              <w:t>údaje</w:t>
            </w:r>
            <w:proofErr w:type="spellEnd"/>
            <w:r>
              <w:rPr>
                <w:sz w:val="20"/>
                <w:szCs w:val="20"/>
              </w:rPr>
              <w:t xml:space="preserve"> do </w:t>
            </w:r>
            <w:proofErr w:type="spellStart"/>
            <w:r>
              <w:rPr>
                <w:sz w:val="20"/>
                <w:szCs w:val="20"/>
              </w:rPr>
              <w:t>aplikácie</w:t>
            </w:r>
            <w:proofErr w:type="spellEnd"/>
            <w:r>
              <w:rPr>
                <w:sz w:val="20"/>
                <w:szCs w:val="20"/>
              </w:rPr>
              <w:t xml:space="preserve"> – údaje o rezerváciách a využívaní služieb – technické údaje o používaní aplikácie (identifikátor zariadenia, verzia </w:t>
            </w:r>
            <w:proofErr w:type="spellStart"/>
            <w:r>
              <w:rPr>
                <w:sz w:val="20"/>
                <w:szCs w:val="20"/>
              </w:rPr>
              <w:t>oper</w:t>
            </w:r>
            <w:r w:rsidR="00193B50">
              <w:rPr>
                <w:sz w:val="20"/>
                <w:szCs w:val="20"/>
              </w:rPr>
              <w:t>a</w:t>
            </w:r>
            <w:r>
              <w:rPr>
                <w:sz w:val="20"/>
                <w:szCs w:val="20"/>
              </w:rPr>
              <w:t>čného</w:t>
            </w:r>
            <w:proofErr w:type="spellEnd"/>
            <w:r>
              <w:rPr>
                <w:sz w:val="20"/>
                <w:szCs w:val="20"/>
              </w:rPr>
              <w:t xml:space="preserve"> systému, diagnostické údaje, </w:t>
            </w:r>
            <w:proofErr w:type="spellStart"/>
            <w:r>
              <w:rPr>
                <w:sz w:val="20"/>
                <w:szCs w:val="20"/>
              </w:rPr>
              <w:t>ak</w:t>
            </w:r>
            <w:proofErr w:type="spellEnd"/>
            <w:r>
              <w:rPr>
                <w:sz w:val="20"/>
                <w:szCs w:val="20"/>
              </w:rPr>
              <w:t xml:space="preserve"> ich </w:t>
            </w:r>
            <w:proofErr w:type="spellStart"/>
            <w:r>
              <w:rPr>
                <w:sz w:val="20"/>
                <w:szCs w:val="20"/>
              </w:rPr>
              <w:t>aplikácia</w:t>
            </w:r>
            <w:proofErr w:type="spellEnd"/>
            <w:r>
              <w:rPr>
                <w:sz w:val="20"/>
                <w:szCs w:val="20"/>
              </w:rPr>
              <w:t xml:space="preserve"> </w:t>
            </w:r>
            <w:proofErr w:type="spellStart"/>
            <w:r>
              <w:rPr>
                <w:sz w:val="20"/>
                <w:szCs w:val="20"/>
              </w:rPr>
              <w:t>zhromaž</w:t>
            </w:r>
            <w:r w:rsidR="00193B50">
              <w:rPr>
                <w:sz w:val="20"/>
                <w:szCs w:val="20"/>
              </w:rPr>
              <w:t>ď</w:t>
            </w:r>
            <w:r>
              <w:rPr>
                <w:sz w:val="20"/>
                <w:szCs w:val="20"/>
              </w:rPr>
              <w:t>uje</w:t>
            </w:r>
            <w:proofErr w:type="spellEnd"/>
            <w:r>
              <w:rPr>
                <w:sz w:val="20"/>
                <w:szCs w:val="20"/>
              </w:rPr>
              <w:t>)</w:t>
            </w:r>
          </w:p>
        </w:tc>
      </w:tr>
      <w:tr w:rsidR="00BB1230" w14:paraId="1AB2C3E7"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1AB2C3E8" w14:textId="77777777" w:rsidR="00000000" w:rsidRDefault="00000000">
            <w:r>
              <w:rPr>
                <w:b/>
                <w:bCs/>
                <w:color w:val="7B1230"/>
                <w:sz w:val="20"/>
                <w:szCs w:val="20"/>
              </w:rPr>
              <w:t>Účel spracúvania</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1AB2C3E9" w14:textId="77777777" w:rsidR="00000000" w:rsidRDefault="00000000">
            <w:r>
              <w:rPr>
                <w:sz w:val="20"/>
                <w:szCs w:val="20"/>
              </w:rPr>
              <w:t>Registrácia používateľa, správa používateľského účtu, rezervácie termínov, komunikácia s klientom, poskytovanie služieb prostredníctvom aplikácie a zabezpečenie jej funkčnosti.</w:t>
            </w:r>
          </w:p>
        </w:tc>
      </w:tr>
      <w:tr w:rsidR="00BB1230" w14:paraId="1AB2C3F1"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1AB2C3F2" w14:textId="77777777" w:rsidR="00000000" w:rsidRDefault="00000000">
            <w:r>
              <w:rPr>
                <w:b/>
                <w:bCs/>
                <w:color w:val="7B1230"/>
                <w:sz w:val="20"/>
                <w:szCs w:val="20"/>
              </w:rPr>
              <w:t>Doba uchovávania</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1AB2C3F3" w14:textId="77777777" w:rsidR="00000000" w:rsidRDefault="00000000">
            <w:r>
              <w:rPr>
                <w:sz w:val="20"/>
                <w:szCs w:val="20"/>
              </w:rPr>
              <w:t>Počas trvania používateľského účtu a následne po dobu trvania zmluvného vzťahu alebo zákonom stanovenej archivačnej lehoty.</w:t>
            </w:r>
          </w:p>
        </w:tc>
      </w:tr>
      <w:tr w:rsidR="00BB1230" w14:paraId="1AB2C3F4" w14:textId="77777777">
        <w:tc>
          <w:tcPr>
            <w:tcW w:w="2700" w:type="dxa"/>
            <w:tcBorders>
              <w:top w:val="single" w:sz="4" w:space="0" w:color="D4C5CA"/>
              <w:left w:val="single" w:sz="4" w:space="0" w:color="D4C5CA"/>
              <w:bottom w:val="single" w:sz="4" w:space="0" w:color="D4C5CA"/>
              <w:right w:val="single" w:sz="4" w:space="0" w:color="D4C5CA"/>
            </w:tcBorders>
            <w:shd w:val="clear" w:color="auto" w:fill="F0E8EB"/>
            <w:tcMar>
              <w:top w:w="100" w:type="dxa"/>
              <w:left w:w="140" w:type="dxa"/>
              <w:bottom w:w="100" w:type="dxa"/>
              <w:right w:w="140" w:type="dxa"/>
            </w:tcMar>
            <w:vAlign w:val="center"/>
          </w:tcPr>
          <w:p w14:paraId="1AB2C3F5" w14:textId="77777777" w:rsidR="00000000" w:rsidRDefault="00000000">
            <w:r>
              <w:rPr>
                <w:b/>
                <w:bCs/>
                <w:color w:val="7B1230"/>
                <w:sz w:val="20"/>
                <w:szCs w:val="20"/>
              </w:rPr>
              <w:t>Príjemcovia</w:t>
            </w:r>
          </w:p>
        </w:tc>
        <w:tc>
          <w:tcPr>
            <w:tcW w:w="6806" w:type="dxa"/>
            <w:tcBorders>
              <w:top w:val="single" w:sz="4" w:space="0" w:color="D4C5CA"/>
              <w:left w:val="single" w:sz="4" w:space="0" w:color="D4C5CA"/>
              <w:bottom w:val="single" w:sz="4" w:space="0" w:color="D4C5CA"/>
              <w:right w:val="single" w:sz="4" w:space="0" w:color="D4C5CA"/>
            </w:tcBorders>
            <w:shd w:val="clear" w:color="auto" w:fill="FFFFFF"/>
            <w:tcMar>
              <w:top w:w="100" w:type="dxa"/>
              <w:left w:w="140" w:type="dxa"/>
              <w:bottom w:w="100" w:type="dxa"/>
              <w:right w:w="140" w:type="dxa"/>
            </w:tcMar>
          </w:tcPr>
          <w:p w14:paraId="1AB2C3F6" w14:textId="77777777" w:rsidR="00000000" w:rsidRDefault="00000000">
            <w:r>
              <w:rPr>
                <w:sz w:val="20"/>
                <w:szCs w:val="20"/>
              </w:rPr>
              <w:t>Poskytovatelia technickej infraštruktúry a cloudových služieb využívaných na prevádzku aplikácie v rozsahu nevyhnutnom na jej fungovanie.</w:t>
            </w:r>
          </w:p>
        </w:tc>
      </w:tr>
    </w:tbl>
    <w:p w14:paraId="1AB2C3F7" w14:textId="77777777" w:rsidR="00000000" w:rsidRDefault="00000000">
      <w:pPr>
        <w:spacing w:after="160"/>
      </w:pPr>
    </w:p>
    <w:p w14:paraId="6DA8D244" w14:textId="77777777" w:rsidR="006E0455" w:rsidRDefault="00000000">
      <w:pPr>
        <w:pBdr>
          <w:bottom w:val="single" w:sz="8" w:space="4" w:color="7B1230"/>
        </w:pBdr>
        <w:spacing w:before="360" w:after="120"/>
      </w:pPr>
      <w:r>
        <w:rPr>
          <w:b/>
          <w:bCs/>
          <w:caps/>
          <w:color w:val="7B1230"/>
          <w:sz w:val="26"/>
          <w:szCs w:val="26"/>
        </w:rPr>
        <w:t>IV. Prenos osobných údajov do tretích krajín</w:t>
      </w:r>
    </w:p>
    <w:p w14:paraId="00977EBB" w14:textId="77777777" w:rsidR="006E0455" w:rsidRDefault="006E0455">
      <w:pPr>
        <w:spacing w:after="60"/>
      </w:pPr>
    </w:p>
    <w:p w14:paraId="4EE58182" w14:textId="77777777" w:rsidR="006E0455" w:rsidRDefault="00000000">
      <w:pPr>
        <w:spacing w:before="60" w:after="60" w:line="280" w:lineRule="auto"/>
        <w:jc w:val="both"/>
      </w:pPr>
      <w:r>
        <w:t>Prevádzkovateľ spracúva osobné údaje primárne v rámci Európskej únie (EÚ) a Európskeho hospodárskeho priestoru (EHP). V prípade využívania platformy Reservio môžu byť osobné údaje spracúvané na serveroch v EÚ/EHP v súlade s podmienkami tejto platformy.</w:t>
      </w:r>
    </w:p>
    <w:p w14:paraId="55A62D32" w14:textId="77777777" w:rsidR="006E0455" w:rsidRDefault="006E0455">
      <w:pPr>
        <w:spacing w:after="60"/>
      </w:pPr>
    </w:p>
    <w:p w14:paraId="6320BBB7" w14:textId="77777777" w:rsidR="006E0455" w:rsidRDefault="00000000">
      <w:pPr>
        <w:spacing w:before="60" w:after="60" w:line="280" w:lineRule="auto"/>
        <w:jc w:val="both"/>
      </w:pPr>
      <w:r>
        <w:t>V prípade, že by prevádzkovateľ zamýšľal preniesť osobné údaje do tretej krajiny mimo EÚ/EHP, informuje o tom dotknuté osoby v predstihu a zabezpečí existenciu primeraných záruk v zmysle čl. 46 GDPR (napr. štandardné zmluvné doložky).</w:t>
      </w:r>
    </w:p>
    <w:p w14:paraId="79CE528A" w14:textId="77777777" w:rsidR="006E0455" w:rsidRDefault="006E0455">
      <w:pPr>
        <w:spacing w:after="160"/>
      </w:pPr>
    </w:p>
    <w:p w14:paraId="7B416A05" w14:textId="77777777" w:rsidR="006E0455" w:rsidRDefault="00000000">
      <w:pPr>
        <w:pBdr>
          <w:bottom w:val="single" w:sz="8" w:space="4" w:color="7B1230"/>
        </w:pBdr>
        <w:spacing w:before="360" w:after="120"/>
      </w:pPr>
      <w:r>
        <w:rPr>
          <w:b/>
          <w:bCs/>
          <w:caps/>
          <w:color w:val="7B1230"/>
          <w:sz w:val="26"/>
          <w:szCs w:val="26"/>
        </w:rPr>
        <w:t>V. Práva dotknutých osôb</w:t>
      </w:r>
    </w:p>
    <w:p w14:paraId="178D459E" w14:textId="77777777" w:rsidR="006E0455" w:rsidRDefault="006E0455">
      <w:pPr>
        <w:spacing w:after="60"/>
      </w:pPr>
    </w:p>
    <w:p w14:paraId="21B4855C" w14:textId="77777777" w:rsidR="006E0455" w:rsidRDefault="00000000">
      <w:pPr>
        <w:spacing w:before="60" w:after="60" w:line="280" w:lineRule="auto"/>
        <w:jc w:val="both"/>
      </w:pPr>
      <w:r>
        <w:t>V súvislosti so spracúvaním osobných údajov máte ako dotknutá osoba nasledujúce práva:</w:t>
      </w:r>
    </w:p>
    <w:p w14:paraId="256CCE6D" w14:textId="77777777" w:rsidR="006E0455" w:rsidRDefault="006E0455">
      <w:pPr>
        <w:spacing w:after="60"/>
      </w:pPr>
    </w:p>
    <w:p w14:paraId="5A37E152" w14:textId="77777777" w:rsidR="006E0455" w:rsidRDefault="00000000">
      <w:pPr>
        <w:pStyle w:val="Odsekzoznamu"/>
        <w:numPr>
          <w:ilvl w:val="0"/>
          <w:numId w:val="2"/>
        </w:numPr>
        <w:spacing w:before="40" w:after="40" w:line="264" w:lineRule="auto"/>
        <w:jc w:val="both"/>
      </w:pPr>
      <w:r>
        <w:t>Právo na prístup (čl. 15 GDPR) – máte právo požiadať o potvrdenie, či sa vaše osobné údaje spracúvajú, a ak áno, získať ich kópiu spolu s informáciami o spracúvaní.</w:t>
      </w:r>
    </w:p>
    <w:p w14:paraId="2CCBE9B2" w14:textId="77777777" w:rsidR="006E0455" w:rsidRDefault="00000000">
      <w:pPr>
        <w:pStyle w:val="Odsekzoznamu"/>
        <w:numPr>
          <w:ilvl w:val="0"/>
          <w:numId w:val="2"/>
        </w:numPr>
        <w:spacing w:before="40" w:after="40" w:line="264" w:lineRule="auto"/>
        <w:jc w:val="both"/>
      </w:pPr>
      <w:r>
        <w:t>Právo na opravu (čl. 16 GDPR) – máte právo požadovať bezodkladnú opravu nesprávnych osobných údajov alebo ich doplnenie.</w:t>
      </w:r>
    </w:p>
    <w:p w14:paraId="25D12283" w14:textId="77777777" w:rsidR="006E0455" w:rsidRDefault="00000000">
      <w:pPr>
        <w:pStyle w:val="Odsekzoznamu"/>
        <w:numPr>
          <w:ilvl w:val="0"/>
          <w:numId w:val="2"/>
        </w:numPr>
        <w:spacing w:before="40" w:after="40" w:line="264" w:lineRule="auto"/>
        <w:jc w:val="both"/>
      </w:pPr>
      <w:r>
        <w:t>Právo na vymazanie – právo byť zabudnutý (čl. 17 GDPR) – máte právo požadovať vymazanie osobných údajov, ak pominul účel spracúvania, bol odvolaný súhlas alebo ak sú splnené iné zákonné podmienky.</w:t>
      </w:r>
    </w:p>
    <w:p w14:paraId="6325D50D" w14:textId="77777777" w:rsidR="006E0455" w:rsidRDefault="00000000">
      <w:pPr>
        <w:pStyle w:val="Odsekzoznamu"/>
        <w:numPr>
          <w:ilvl w:val="0"/>
          <w:numId w:val="2"/>
        </w:numPr>
        <w:spacing w:before="40" w:after="40" w:line="264" w:lineRule="auto"/>
        <w:jc w:val="both"/>
      </w:pPr>
      <w:r>
        <w:t>Právo na obmedzenie spracúvania (čl. 18 GDPR) – máte právo požadovať, aby prevádzkovateľ obmedzil spracúvanie vašich osobných údajov v zákonom stanovených prípadoch.</w:t>
      </w:r>
    </w:p>
    <w:p w14:paraId="3D6B4F48" w14:textId="77777777" w:rsidR="006E0455" w:rsidRDefault="00000000">
      <w:pPr>
        <w:pStyle w:val="Odsekzoznamu"/>
        <w:numPr>
          <w:ilvl w:val="0"/>
          <w:numId w:val="2"/>
        </w:numPr>
        <w:spacing w:before="40" w:after="40" w:line="264" w:lineRule="auto"/>
        <w:jc w:val="both"/>
      </w:pPr>
      <w:r>
        <w:t>Právo na prenosnosť (čl. 20 GDPR) – ak sa spracúvanie zakladá na súhlase alebo zmluve a vykonáva sa automatizovanými prostriedkami, máte právo získať vaše osobné údaje v štruktúrovanom, bežne používanom a strojovo čitateľnom formáte.</w:t>
      </w:r>
    </w:p>
    <w:p w14:paraId="58CD44C9" w14:textId="77777777" w:rsidR="006E0455" w:rsidRDefault="00000000">
      <w:pPr>
        <w:pStyle w:val="Odsekzoznamu"/>
        <w:numPr>
          <w:ilvl w:val="0"/>
          <w:numId w:val="2"/>
        </w:numPr>
        <w:spacing w:before="40" w:after="40" w:line="264" w:lineRule="auto"/>
        <w:jc w:val="both"/>
      </w:pPr>
      <w:r>
        <w:t>Právo namietať (čl. 21 GDPR) – máte právo kedykoľvek namietať voči spracúvaniu osobných údajov, ktoré sa zakladá na oprávnených záujmoch prevádzkovateľa.</w:t>
      </w:r>
    </w:p>
    <w:p w14:paraId="55D4C5BC" w14:textId="77777777" w:rsidR="006E0455" w:rsidRDefault="00000000">
      <w:pPr>
        <w:pStyle w:val="Odsekzoznamu"/>
        <w:numPr>
          <w:ilvl w:val="0"/>
          <w:numId w:val="2"/>
        </w:numPr>
        <w:spacing w:before="40" w:after="40" w:line="264" w:lineRule="auto"/>
        <w:jc w:val="both"/>
      </w:pPr>
      <w:r>
        <w:t>Právo odvolať súhlas – ak sa spracúvanie zakladá na súhlase, máte právo ho kedykoľvek odvolať, a to bez toho, aby to malo vplyv na zákonnosť spracúvania pred odvolaním súhlasu.</w:t>
      </w:r>
    </w:p>
    <w:p w14:paraId="5EB29AA8" w14:textId="77777777" w:rsidR="006E0455" w:rsidRDefault="00000000">
      <w:pPr>
        <w:pStyle w:val="Odsekzoznamu"/>
        <w:numPr>
          <w:ilvl w:val="0"/>
          <w:numId w:val="2"/>
        </w:numPr>
        <w:spacing w:before="40" w:after="40" w:line="264" w:lineRule="auto"/>
        <w:jc w:val="both"/>
      </w:pPr>
      <w:r>
        <w:t>Právo podať sťažnosť dozornému orgánu – máte právo podať sťažnosť Úradu na ochranu osobných údajov Slovenskej republiky (ÚOOÚ SR), so sídlom Hraničná 12, 820 07 Bratislava, web: dataprotection.gov.sk.</w:t>
      </w:r>
    </w:p>
    <w:p w14:paraId="04E40550" w14:textId="77777777" w:rsidR="006E0455" w:rsidRDefault="006E0455">
      <w:pPr>
        <w:spacing w:after="60"/>
      </w:pPr>
    </w:p>
    <w:p w14:paraId="3AAC7F37" w14:textId="77777777" w:rsidR="006E0455" w:rsidRDefault="00000000">
      <w:pPr>
        <w:spacing w:before="60" w:after="60" w:line="280" w:lineRule="auto"/>
        <w:jc w:val="both"/>
      </w:pPr>
      <w:r>
        <w:t>Prevádzkovateľ nevykonáva automatizované individuálne rozhodovanie ani profilovanie v zmysle čl. 22 GDPR.</w:t>
      </w:r>
    </w:p>
    <w:p w14:paraId="069940D1" w14:textId="77777777" w:rsidR="006E0455" w:rsidRDefault="006E0455">
      <w:pPr>
        <w:spacing w:after="60"/>
      </w:pPr>
    </w:p>
    <w:p w14:paraId="4058519D" w14:textId="77777777" w:rsidR="006E0455" w:rsidRDefault="00000000">
      <w:pPr>
        <w:spacing w:before="60" w:after="60" w:line="280" w:lineRule="auto"/>
        <w:jc w:val="both"/>
      </w:pPr>
      <w:r>
        <w:t>Žiadosti týkajúce sa práv dotknutých osôb zasielajte na e-mailovú adresu oskar@fatul.sk alebo písomne na korešpondenčnú adresu prevádzkovateľa. Prevádzkovateľ je povinný odpovedať bez zbytočného odkladu, najneskôr do 1 mesiaca od doručenia žiadosti; táto lehota môže byť v odôvodnených prípadoch predĺžená o ďalšie 2 mesiace.</w:t>
      </w:r>
    </w:p>
    <w:p w14:paraId="173FDD03" w14:textId="77777777" w:rsidR="006E0455" w:rsidRDefault="006E0455">
      <w:pPr>
        <w:spacing w:after="160"/>
      </w:pPr>
    </w:p>
    <w:p w14:paraId="080E81ED" w14:textId="77777777" w:rsidR="006E0455" w:rsidRPr="00B86F2C" w:rsidRDefault="00000000">
      <w:pPr>
        <w:pBdr>
          <w:bottom w:val="single" w:sz="8" w:space="4" w:color="7B1230"/>
        </w:pBdr>
        <w:spacing w:before="360" w:after="120"/>
        <w:rPr>
          <w:lang w:val="pl-PL"/>
        </w:rPr>
      </w:pPr>
      <w:r>
        <w:rPr>
          <w:b/>
          <w:bCs/>
          <w:caps/>
          <w:color w:val="7B1230"/>
          <w:sz w:val="26"/>
          <w:szCs w:val="26"/>
          <w:lang w:val="pl-PL"/>
        </w:rPr>
        <w:t>VI. Bezpečnosť a ochrana osobných údajov</w:t>
      </w:r>
    </w:p>
    <w:p w14:paraId="2F9B1FAA" w14:textId="77777777" w:rsidR="006E0455" w:rsidRPr="00B86F2C" w:rsidRDefault="006E0455">
      <w:pPr>
        <w:spacing w:after="60"/>
        <w:rPr>
          <w:lang w:val="pl-PL"/>
        </w:rPr>
      </w:pPr>
    </w:p>
    <w:p w14:paraId="6D1A89EE" w14:textId="77777777" w:rsidR="006E0455" w:rsidRPr="00B86F2C" w:rsidRDefault="00000000">
      <w:pPr>
        <w:spacing w:before="60" w:after="60" w:line="280" w:lineRule="auto"/>
        <w:jc w:val="both"/>
        <w:rPr>
          <w:lang w:val="pl-PL"/>
        </w:rPr>
      </w:pPr>
      <w:r>
        <w:rPr>
          <w:lang w:val="pl-PL"/>
        </w:rPr>
        <w:t>Prevádzkovateľ prijal primerané technické, organizačné a personálne opatrenia na ochranu osobných údajov pred ich stratou, zničením, poškodením, neoprávneným prístupom alebo zverejnením. K osobným údajom majú prístup len osoby, ktoré ho nevyhnutne potrebujú na plnenie svojich pracovných povinností, a sú viazané povinnosťou mlčanlivosti.</w:t>
      </w:r>
    </w:p>
    <w:p w14:paraId="2E2A731D" w14:textId="77777777" w:rsidR="006E0455" w:rsidRPr="00B86F2C" w:rsidRDefault="006E0455">
      <w:pPr>
        <w:spacing w:after="60"/>
        <w:rPr>
          <w:lang w:val="pl-PL"/>
        </w:rPr>
      </w:pPr>
    </w:p>
    <w:p w14:paraId="2D8ED88F" w14:textId="77777777" w:rsidR="006E0455" w:rsidRPr="00B86F2C" w:rsidRDefault="00000000">
      <w:pPr>
        <w:spacing w:before="60" w:after="60" w:line="280" w:lineRule="auto"/>
        <w:jc w:val="both"/>
        <w:rPr>
          <w:lang w:val="pl-PL"/>
        </w:rPr>
      </w:pPr>
      <w:r>
        <w:rPr>
          <w:lang w:val="pl-PL"/>
        </w:rPr>
        <w:t>Osobitná pozornosť je venovaná ochrane zdravotných údajov klientov, ktoré sú spracúvané v oddelených, prístupom chránených databázach a nie sú zdieľané s tretími stranami. Prístup k zdravotným údajom klientov majú výlučne osoby, ktoré ich nevyhnutne potrebujú na poskytovanie služieb Pohybovej terapie a ktoré sú viazané povinnosťou mlčanlivosti.</w:t>
      </w:r>
    </w:p>
    <w:p w14:paraId="5C16A231" w14:textId="77777777" w:rsidR="006E0455" w:rsidRPr="00B86F2C" w:rsidRDefault="006E0455">
      <w:pPr>
        <w:spacing w:after="60"/>
        <w:rPr>
          <w:lang w:val="pl-PL"/>
        </w:rPr>
      </w:pPr>
    </w:p>
    <w:p w14:paraId="6B590D23" w14:textId="77777777" w:rsidR="006E0455" w:rsidRPr="00B86F2C" w:rsidRDefault="00000000">
      <w:pPr>
        <w:spacing w:before="60" w:after="60" w:line="280" w:lineRule="auto"/>
        <w:jc w:val="both"/>
        <w:rPr>
          <w:lang w:val="pl-PL"/>
        </w:rPr>
      </w:pPr>
      <w:r>
        <w:rPr>
          <w:lang w:val="pl-PL"/>
        </w:rPr>
        <w:t>V prípade narušenia bezpečnosti osobných údajov (úniku dát), ktoré by mohlo viesť k vysokému riziku pre práva a slobody dotknutých osôb, bude prevádzkovateľ dotknuté osoby informovať bez zbytočného odkladu v súlade s čl. 34 GDPR.</w:t>
      </w:r>
    </w:p>
    <w:p w14:paraId="5259E1AA" w14:textId="77777777" w:rsidR="006E0455" w:rsidRPr="00B86F2C" w:rsidRDefault="006E0455">
      <w:pPr>
        <w:spacing w:after="160"/>
        <w:rPr>
          <w:lang w:val="pl-PL"/>
        </w:rPr>
      </w:pPr>
    </w:p>
    <w:p w14:paraId="5D330A9A" w14:textId="77777777" w:rsidR="006E0455" w:rsidRDefault="00000000">
      <w:pPr>
        <w:pBdr>
          <w:bottom w:val="single" w:sz="8" w:space="4" w:color="7B1230"/>
        </w:pBdr>
        <w:spacing w:before="360" w:after="120"/>
      </w:pPr>
      <w:r>
        <w:rPr>
          <w:b/>
          <w:bCs/>
          <w:caps/>
          <w:color w:val="7B1230"/>
          <w:sz w:val="26"/>
          <w:szCs w:val="26"/>
        </w:rPr>
        <w:t>VII. Súbory cookies a analytické nástroje</w:t>
      </w:r>
    </w:p>
    <w:p w14:paraId="0A2A999B" w14:textId="77777777" w:rsidR="006E0455" w:rsidRDefault="006E0455">
      <w:pPr>
        <w:spacing w:after="60"/>
      </w:pPr>
    </w:p>
    <w:p w14:paraId="1F5372C1" w14:textId="77777777" w:rsidR="006E0455" w:rsidRDefault="00000000">
      <w:pPr>
        <w:spacing w:before="60" w:after="60" w:line="280" w:lineRule="auto"/>
        <w:jc w:val="both"/>
      </w:pPr>
      <w:r>
        <w:t>Webová stránka trenerpohybu.sk môže využívať súbory cookies a analytické nástroje tretích strán za účelom zlepšenia funkčnosti a merania návštevnosti webovej stránky. Konkrétny zoznam používaných nástrojov (vrátane prípadných nástrojov ako Google Analytics, Meta Pixel alebo Google Tag Manager) bude vždy aktuálne uvedený v Politike cookies na webovej stránke trenerpohybu.sk; pred nasadením akéhokoľvek nástroja prevádzkovateľ posúdi jeho súlad s GDPR.</w:t>
      </w:r>
    </w:p>
    <w:p w14:paraId="5F66065E" w14:textId="77777777" w:rsidR="006E0455" w:rsidRDefault="006E0455">
      <w:pPr>
        <w:spacing w:after="60"/>
      </w:pPr>
    </w:p>
    <w:p w14:paraId="680F1D16" w14:textId="77777777" w:rsidR="006E0455" w:rsidRDefault="00000000">
      <w:pPr>
        <w:spacing w:before="60" w:after="60" w:line="280" w:lineRule="auto"/>
        <w:jc w:val="both"/>
      </w:pPr>
      <w:r>
        <w:t>Návštevník webovej stránky môže súhlas s cookies kedykoľvek odvolať alebo zmeniť nastavenia v správcovi cookies dostupnom na webovej stránke.</w:t>
      </w:r>
    </w:p>
    <w:p w14:paraId="0BC3D4E5" w14:textId="77777777" w:rsidR="00000000" w:rsidRDefault="00000000">
      <w:pPr>
        <w:spacing w:before="60" w:after="60" w:line="280" w:lineRule="auto"/>
        <w:jc w:val="both"/>
      </w:pPr>
      <w:r>
        <w:t>Mobilná aplikácia Trenerpohybu môže využívať analytické a diagnostické nástroje poskytované spoločnosťami Apple, Google alebo inými technologickými partnermi za účelom zabezpečenia funkčnosti aplikácie, merania jej používania a odstraňovania technických chýb.</w:t>
      </w:r>
    </w:p>
    <w:p w14:paraId="26DBC623" w14:textId="77777777" w:rsidR="006E0455" w:rsidRDefault="006E0455">
      <w:pPr>
        <w:spacing w:after="160"/>
      </w:pPr>
    </w:p>
    <w:p w14:paraId="584CEAD4" w14:textId="77777777" w:rsidR="006E0455" w:rsidRDefault="00000000">
      <w:pPr>
        <w:pBdr>
          <w:bottom w:val="single" w:sz="8" w:space="4" w:color="7B1230"/>
        </w:pBdr>
        <w:spacing w:before="360" w:after="120"/>
      </w:pPr>
      <w:r>
        <w:rPr>
          <w:b/>
          <w:bCs/>
          <w:caps/>
          <w:color w:val="7B1230"/>
          <w:sz w:val="26"/>
          <w:szCs w:val="26"/>
        </w:rPr>
        <w:t>VIII. Záverečné ustanovenia</w:t>
      </w:r>
    </w:p>
    <w:p w14:paraId="19D9B71C" w14:textId="77777777" w:rsidR="006E0455" w:rsidRDefault="006E0455">
      <w:pPr>
        <w:spacing w:after="60"/>
      </w:pPr>
    </w:p>
    <w:p w14:paraId="50527CD2" w14:textId="77777777" w:rsidR="006E0455" w:rsidRDefault="00000000">
      <w:pPr>
        <w:spacing w:before="60" w:after="60" w:line="280" w:lineRule="auto"/>
        <w:jc w:val="both"/>
      </w:pPr>
      <w:r>
        <w:t>Tieto Zásady ochrany osobných údajov sú verejne dostupné na webovej stránke trenerpohybu.sk a v priestoroch prevádzkovateľa. Prevádzkovateľ je oprávnený tieto Zásady jednostranne aktualizovať; o každej podstatnej zmene budú dotknuté osoby informované vopred, a to najmenej 30 dní pred nadobudnutím účinnosti zmeny, prostredníctvom e-mailu alebo oznámením na webovej stránke.</w:t>
      </w:r>
    </w:p>
    <w:p w14:paraId="078B615B" w14:textId="77777777" w:rsidR="006E0455" w:rsidRDefault="006E0455">
      <w:pPr>
        <w:spacing w:after="60"/>
      </w:pPr>
    </w:p>
    <w:p w14:paraId="0922841A" w14:textId="437CDAFE" w:rsidR="006E0455" w:rsidRDefault="00000000">
      <w:pPr>
        <w:spacing w:before="60" w:after="60" w:line="280" w:lineRule="auto"/>
        <w:jc w:val="both"/>
      </w:pPr>
      <w:r>
        <w:lastRenderedPageBreak/>
        <w:t xml:space="preserve">Tieto Zásady </w:t>
      </w:r>
      <w:proofErr w:type="spellStart"/>
      <w:r>
        <w:t>nadobúdajú</w:t>
      </w:r>
      <w:proofErr w:type="spellEnd"/>
      <w:r>
        <w:t xml:space="preserve"> </w:t>
      </w:r>
      <w:proofErr w:type="spellStart"/>
      <w:r>
        <w:t>účinnosť</w:t>
      </w:r>
      <w:proofErr w:type="spellEnd"/>
      <w:r>
        <w:t xml:space="preserve"> </w:t>
      </w:r>
      <w:proofErr w:type="spellStart"/>
      <w:r>
        <w:t>dňom</w:t>
      </w:r>
      <w:proofErr w:type="spellEnd"/>
      <w:r>
        <w:t xml:space="preserve"> 1</w:t>
      </w:r>
      <w:r w:rsidR="00193B50">
        <w:t>8</w:t>
      </w:r>
      <w:r>
        <w:t>. júna 2026.</w:t>
      </w:r>
    </w:p>
    <w:p w14:paraId="0C329B16" w14:textId="77777777" w:rsidR="006E0455" w:rsidRDefault="006E0455">
      <w:pPr>
        <w:spacing w:after="160"/>
      </w:pPr>
    </w:p>
    <w:p w14:paraId="0C7452F8" w14:textId="77777777" w:rsidR="006E0455" w:rsidRPr="00B86F2C" w:rsidRDefault="00000000">
      <w:pPr>
        <w:spacing w:before="480" w:after="60"/>
        <w:jc w:val="right"/>
        <w:rPr>
          <w:lang w:val="pt-PT"/>
        </w:rPr>
      </w:pPr>
      <w:r>
        <w:rPr>
          <w:lang w:val="pt-PT"/>
        </w:rPr>
        <w:t>V Rakove, dňa ___________________</w:t>
      </w:r>
    </w:p>
    <w:p w14:paraId="659F9B81" w14:textId="77777777" w:rsidR="006E0455" w:rsidRPr="00B86F2C" w:rsidRDefault="00000000">
      <w:pPr>
        <w:spacing w:before="200" w:after="60"/>
        <w:jc w:val="right"/>
        <w:rPr>
          <w:lang w:val="pt-PT"/>
        </w:rPr>
      </w:pPr>
      <w:r>
        <w:rPr>
          <w:b/>
          <w:bCs/>
          <w:color w:val="7B1230"/>
          <w:lang w:val="pt-PT"/>
        </w:rPr>
        <w:t>FATUL s. r. o.</w:t>
      </w:r>
    </w:p>
    <w:p w14:paraId="371D9289" w14:textId="77777777" w:rsidR="006E0455" w:rsidRDefault="00000000">
      <w:pPr>
        <w:spacing w:after="60"/>
        <w:jc w:val="right"/>
      </w:pPr>
      <w:r>
        <w:rPr>
          <w:i/>
          <w:iCs/>
        </w:rPr>
        <w:t>Oskar Fatul, konateľ</w:t>
      </w:r>
    </w:p>
    <w:sectPr w:rsidR="006E0455">
      <w:headerReference w:type="default" r:id="rId7"/>
      <w:footerReference w:type="default" r:id="rId8"/>
      <w:pgSz w:w="11906" w:h="16838"/>
      <w:pgMar w:top="1200" w:right="1200" w:bottom="12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A386D" w14:textId="77777777" w:rsidR="006D0933" w:rsidRDefault="006D0933">
      <w:r>
        <w:separator/>
      </w:r>
    </w:p>
  </w:endnote>
  <w:endnote w:type="continuationSeparator" w:id="0">
    <w:p w14:paraId="30561324" w14:textId="77777777" w:rsidR="006D0933" w:rsidRDefault="006D0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F80D7" w14:textId="77777777" w:rsidR="006E0455" w:rsidRDefault="00000000">
    <w:pPr>
      <w:pBdr>
        <w:top w:val="single" w:sz="6" w:space="4" w:color="7B1230"/>
      </w:pBdr>
      <w:tabs>
        <w:tab w:val="right" w:pos="9506"/>
      </w:tabs>
      <w:spacing w:before="100"/>
    </w:pPr>
    <w:r>
      <w:rPr>
        <w:sz w:val="18"/>
        <w:szCs w:val="18"/>
      </w:rPr>
      <w:t>FATUL s. r. o. | IČO: 54613744 | trenerpohybu.sk</w:t>
    </w:r>
    <w:r>
      <w:rPr>
        <w:sz w:val="18"/>
        <w:szCs w:val="18"/>
      </w:rPr>
      <w:tab/>
      <w:t xml:space="preserve">Strana </w:t>
    </w:r>
    <w:r>
      <w:fldChar w:fldCharType="begin"/>
    </w:r>
    <w:r>
      <w:instrText>[object Object]</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DFE4E" w14:textId="77777777" w:rsidR="006D0933" w:rsidRDefault="006D0933">
      <w:r>
        <w:separator/>
      </w:r>
    </w:p>
  </w:footnote>
  <w:footnote w:type="continuationSeparator" w:id="0">
    <w:p w14:paraId="2AB31ABC" w14:textId="77777777" w:rsidR="006D0933" w:rsidRDefault="006D09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9DDD5" w14:textId="3C298738" w:rsidR="006E0455" w:rsidRDefault="00B86F2C">
    <w:pPr>
      <w:pBdr>
        <w:bottom w:val="single" w:sz="8" w:space="4" w:color="7B1230"/>
      </w:pBdr>
      <w:tabs>
        <w:tab w:val="right" w:pos="9506"/>
      </w:tabs>
      <w:spacing w:after="120"/>
    </w:pPr>
    <w:r>
      <w:rPr>
        <w:noProof/>
      </w:rPr>
      <w:drawing>
        <wp:inline distT="0" distB="0" distL="0" distR="0" wp14:anchorId="20355121" wp14:editId="3876140A">
          <wp:extent cx="1047750" cy="36195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47750" cy="361950"/>
                  </a:xfrm>
                  <a:prstGeom prst="rect">
                    <a:avLst/>
                  </a:prstGeom>
                </pic:spPr>
              </pic:pic>
            </a:graphicData>
          </a:graphic>
        </wp:inline>
      </w:drawing>
    </w:r>
    <w:r>
      <w:rPr>
        <w:b/>
        <w:bCs/>
        <w:color w:val="7B1230"/>
      </w:rPr>
      <w:t xml:space="preserve">FATUL s. r. o. – </w:t>
    </w:r>
    <w:proofErr w:type="spellStart"/>
    <w:r>
      <w:rPr>
        <w:b/>
        <w:bCs/>
        <w:color w:val="7B1230"/>
      </w:rPr>
      <w:t>Trenerpohybu</w:t>
    </w:r>
    <w:proofErr w:type="spellEnd"/>
    <w:r>
      <w:tab/>
    </w:r>
    <w:proofErr w:type="spellStart"/>
    <w:r>
      <w:rPr>
        <w:i/>
        <w:iCs/>
        <w:sz w:val="20"/>
        <w:szCs w:val="20"/>
      </w:rPr>
      <w:t>Zásady</w:t>
    </w:r>
    <w:proofErr w:type="spellEnd"/>
    <w:r>
      <w:rPr>
        <w:i/>
        <w:iCs/>
        <w:sz w:val="20"/>
        <w:szCs w:val="20"/>
      </w:rPr>
      <w:t xml:space="preserve"> </w:t>
    </w:r>
    <w:proofErr w:type="spellStart"/>
    <w:r>
      <w:rPr>
        <w:i/>
        <w:iCs/>
        <w:sz w:val="20"/>
        <w:szCs w:val="20"/>
      </w:rPr>
      <w:t>ochrany</w:t>
    </w:r>
    <w:proofErr w:type="spellEnd"/>
    <w:r>
      <w:rPr>
        <w:i/>
        <w:iCs/>
        <w:sz w:val="20"/>
        <w:szCs w:val="20"/>
      </w:rPr>
      <w:t xml:space="preserve"> </w:t>
    </w:r>
    <w:proofErr w:type="spellStart"/>
    <w:r>
      <w:rPr>
        <w:i/>
        <w:iCs/>
        <w:sz w:val="20"/>
        <w:szCs w:val="20"/>
      </w:rPr>
      <w:t>osobných</w:t>
    </w:r>
    <w:proofErr w:type="spellEnd"/>
    <w:r>
      <w:rPr>
        <w:i/>
        <w:iCs/>
        <w:sz w:val="20"/>
        <w:szCs w:val="20"/>
      </w:rPr>
      <w:t xml:space="preserve"> </w:t>
    </w:r>
    <w:proofErr w:type="spellStart"/>
    <w:r>
      <w:rPr>
        <w:i/>
        <w:iCs/>
        <w:sz w:val="20"/>
        <w:szCs w:val="20"/>
      </w:rPr>
      <w:t>údajov</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45D00"/>
    <w:multiLevelType w:val="hybridMultilevel"/>
    <w:tmpl w:val="AD44BD6E"/>
    <w:lvl w:ilvl="0" w:tplc="D1FC5E2A">
      <w:start w:val="1"/>
      <w:numFmt w:val="bullet"/>
      <w:lvlText w:val="●"/>
      <w:lvlJc w:val="left"/>
      <w:pPr>
        <w:ind w:left="720" w:hanging="360"/>
      </w:pPr>
    </w:lvl>
    <w:lvl w:ilvl="1" w:tplc="D35ADDE2">
      <w:start w:val="1"/>
      <w:numFmt w:val="bullet"/>
      <w:lvlText w:val="○"/>
      <w:lvlJc w:val="left"/>
      <w:pPr>
        <w:ind w:left="1440" w:hanging="360"/>
      </w:pPr>
    </w:lvl>
    <w:lvl w:ilvl="2" w:tplc="AEA80C68">
      <w:start w:val="1"/>
      <w:numFmt w:val="bullet"/>
      <w:lvlText w:val="■"/>
      <w:lvlJc w:val="left"/>
      <w:pPr>
        <w:ind w:left="2160" w:hanging="360"/>
      </w:pPr>
    </w:lvl>
    <w:lvl w:ilvl="3" w:tplc="77E275BC">
      <w:start w:val="1"/>
      <w:numFmt w:val="bullet"/>
      <w:lvlText w:val="●"/>
      <w:lvlJc w:val="left"/>
      <w:pPr>
        <w:ind w:left="2880" w:hanging="360"/>
      </w:pPr>
    </w:lvl>
    <w:lvl w:ilvl="4" w:tplc="2AAA36F6">
      <w:start w:val="1"/>
      <w:numFmt w:val="bullet"/>
      <w:lvlText w:val="○"/>
      <w:lvlJc w:val="left"/>
      <w:pPr>
        <w:ind w:left="3600" w:hanging="360"/>
      </w:pPr>
    </w:lvl>
    <w:lvl w:ilvl="5" w:tplc="E3A4A4D6">
      <w:start w:val="1"/>
      <w:numFmt w:val="bullet"/>
      <w:lvlText w:val="■"/>
      <w:lvlJc w:val="left"/>
      <w:pPr>
        <w:ind w:left="4320" w:hanging="360"/>
      </w:pPr>
    </w:lvl>
    <w:lvl w:ilvl="6" w:tplc="2056F7A8">
      <w:start w:val="1"/>
      <w:numFmt w:val="bullet"/>
      <w:lvlText w:val="●"/>
      <w:lvlJc w:val="left"/>
      <w:pPr>
        <w:ind w:left="5040" w:hanging="360"/>
      </w:pPr>
    </w:lvl>
    <w:lvl w:ilvl="7" w:tplc="B0AAE51E">
      <w:start w:val="1"/>
      <w:numFmt w:val="bullet"/>
      <w:lvlText w:val="●"/>
      <w:lvlJc w:val="left"/>
      <w:pPr>
        <w:ind w:left="5760" w:hanging="360"/>
      </w:pPr>
    </w:lvl>
    <w:lvl w:ilvl="8" w:tplc="5BE843D6">
      <w:start w:val="1"/>
      <w:numFmt w:val="bullet"/>
      <w:lvlText w:val="●"/>
      <w:lvlJc w:val="left"/>
      <w:pPr>
        <w:ind w:left="6480" w:hanging="360"/>
      </w:pPr>
    </w:lvl>
  </w:abstractNum>
  <w:abstractNum w:abstractNumId="1" w15:restartNumberingAfterBreak="0">
    <w:nsid w:val="699D0189"/>
    <w:multiLevelType w:val="hybridMultilevel"/>
    <w:tmpl w:val="0ACA50D0"/>
    <w:lvl w:ilvl="0" w:tplc="BB869FF6">
      <w:start w:val="1"/>
      <w:numFmt w:val="bullet"/>
      <w:lvlText w:val="–"/>
      <w:lvlJc w:val="left"/>
      <w:pPr>
        <w:ind w:left="540" w:hanging="300"/>
      </w:pPr>
    </w:lvl>
    <w:lvl w:ilvl="1" w:tplc="2DB62560">
      <w:numFmt w:val="decimal"/>
      <w:lvlText w:val=""/>
      <w:lvlJc w:val="left"/>
    </w:lvl>
    <w:lvl w:ilvl="2" w:tplc="43209B1A">
      <w:numFmt w:val="decimal"/>
      <w:lvlText w:val=""/>
      <w:lvlJc w:val="left"/>
    </w:lvl>
    <w:lvl w:ilvl="3" w:tplc="D14266AC">
      <w:numFmt w:val="decimal"/>
      <w:lvlText w:val=""/>
      <w:lvlJc w:val="left"/>
    </w:lvl>
    <w:lvl w:ilvl="4" w:tplc="2B581FB6">
      <w:numFmt w:val="decimal"/>
      <w:lvlText w:val=""/>
      <w:lvlJc w:val="left"/>
    </w:lvl>
    <w:lvl w:ilvl="5" w:tplc="D57A29B0">
      <w:numFmt w:val="decimal"/>
      <w:lvlText w:val=""/>
      <w:lvlJc w:val="left"/>
    </w:lvl>
    <w:lvl w:ilvl="6" w:tplc="B13CE718">
      <w:numFmt w:val="decimal"/>
      <w:lvlText w:val=""/>
      <w:lvlJc w:val="left"/>
    </w:lvl>
    <w:lvl w:ilvl="7" w:tplc="036C8CA0">
      <w:numFmt w:val="decimal"/>
      <w:lvlText w:val=""/>
      <w:lvlJc w:val="left"/>
    </w:lvl>
    <w:lvl w:ilvl="8" w:tplc="6DA859CA">
      <w:numFmt w:val="decimal"/>
      <w:lvlText w:val=""/>
      <w:lvlJc w:val="left"/>
    </w:lvl>
  </w:abstractNum>
  <w:num w:numId="1" w16cid:durableId="32922235">
    <w:abstractNumId w:val="0"/>
    <w:lvlOverride w:ilvl="0">
      <w:startOverride w:val="1"/>
    </w:lvlOverride>
  </w:num>
  <w:num w:numId="2" w16cid:durableId="62593801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455"/>
    <w:rsid w:val="00005C68"/>
    <w:rsid w:val="00023032"/>
    <w:rsid w:val="00193B50"/>
    <w:rsid w:val="003C5466"/>
    <w:rsid w:val="006D0933"/>
    <w:rsid w:val="006E0455"/>
    <w:rsid w:val="00A20833"/>
    <w:rsid w:val="00B86F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D0ADB"/>
  <w15:docId w15:val="{CC40B38F-3452-44BD-8E42-27F64B433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595959"/>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uiPriority w:val="9"/>
    <w:qFormat/>
    <w:pPr>
      <w:outlineLvl w:val="0"/>
    </w:pPr>
    <w:rPr>
      <w:color w:val="2E74B5"/>
      <w:sz w:val="32"/>
      <w:szCs w:val="32"/>
    </w:rPr>
  </w:style>
  <w:style w:type="paragraph" w:styleId="Nadpis2">
    <w:name w:val="heading 2"/>
    <w:uiPriority w:val="9"/>
    <w:semiHidden/>
    <w:unhideWhenUsed/>
    <w:qFormat/>
    <w:pPr>
      <w:outlineLvl w:val="1"/>
    </w:pPr>
    <w:rPr>
      <w:color w:val="2E74B5"/>
      <w:sz w:val="26"/>
      <w:szCs w:val="26"/>
    </w:rPr>
  </w:style>
  <w:style w:type="paragraph" w:styleId="Nadpis3">
    <w:name w:val="heading 3"/>
    <w:uiPriority w:val="9"/>
    <w:semiHidden/>
    <w:unhideWhenUsed/>
    <w:qFormat/>
    <w:pPr>
      <w:outlineLvl w:val="2"/>
    </w:pPr>
    <w:rPr>
      <w:color w:val="1F4D78"/>
      <w:sz w:val="24"/>
      <w:szCs w:val="24"/>
    </w:rPr>
  </w:style>
  <w:style w:type="paragraph" w:styleId="Nadpis4">
    <w:name w:val="heading 4"/>
    <w:uiPriority w:val="9"/>
    <w:semiHidden/>
    <w:unhideWhenUsed/>
    <w:qFormat/>
    <w:pPr>
      <w:outlineLvl w:val="3"/>
    </w:pPr>
    <w:rPr>
      <w:i/>
      <w:iCs/>
      <w:color w:val="2E74B5"/>
    </w:rPr>
  </w:style>
  <w:style w:type="paragraph" w:styleId="Nadpis5">
    <w:name w:val="heading 5"/>
    <w:uiPriority w:val="9"/>
    <w:semiHidden/>
    <w:unhideWhenUsed/>
    <w:qFormat/>
    <w:pPr>
      <w:outlineLvl w:val="4"/>
    </w:pPr>
    <w:rPr>
      <w:color w:val="2E74B5"/>
    </w:rPr>
  </w:style>
  <w:style w:type="paragraph" w:styleId="Nadpis6">
    <w:name w:val="heading 6"/>
    <w:uiPriority w:val="9"/>
    <w:semiHidden/>
    <w:unhideWhenUsed/>
    <w:qFormat/>
    <w:pPr>
      <w:outlineLvl w:val="5"/>
    </w:pPr>
    <w:rPr>
      <w:color w:val="1F4D7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uiPriority w:val="10"/>
    <w:qFormat/>
    <w:rPr>
      <w:sz w:val="56"/>
      <w:szCs w:val="56"/>
    </w:rPr>
  </w:style>
  <w:style w:type="paragraph" w:customStyle="1" w:styleId="Vrazn1">
    <w:name w:val="Výrazný1"/>
    <w:qFormat/>
    <w:rPr>
      <w:b/>
      <w:bCs/>
    </w:rPr>
  </w:style>
  <w:style w:type="paragraph" w:styleId="Odsekzoznamu">
    <w:name w:val="List Paragraph"/>
    <w:qFormat/>
  </w:style>
  <w:style w:type="character" w:styleId="Hypertextovprepojenie">
    <w:name w:val="Hyperlink"/>
    <w:uiPriority w:val="99"/>
    <w:unhideWhenUsed/>
    <w:rPr>
      <w:color w:val="0563C1"/>
      <w:u w:val="single"/>
    </w:rPr>
  </w:style>
  <w:style w:type="character" w:styleId="Odkaznapoznmkupodiarou">
    <w:name w:val="footnote reference"/>
    <w:uiPriority w:val="99"/>
    <w:semiHidden/>
    <w:unhideWhenUsed/>
    <w:rPr>
      <w:vertAlign w:val="superscript"/>
    </w:rPr>
  </w:style>
  <w:style w:type="paragraph" w:styleId="Textpoznmkypodiarou">
    <w:name w:val="footnote text"/>
    <w:link w:val="TextpoznmkypodiarouChar"/>
    <w:uiPriority w:val="99"/>
    <w:semiHidden/>
    <w:unhideWhenUsed/>
    <w:rPr>
      <w:sz w:val="20"/>
      <w:szCs w:val="20"/>
    </w:rPr>
  </w:style>
  <w:style w:type="character" w:customStyle="1" w:styleId="TextpoznmkypodiarouChar">
    <w:name w:val="Text poznámky pod čiarou Char"/>
    <w:link w:val="Textpoznmkypodiarou"/>
    <w:uiPriority w:val="99"/>
    <w:semiHidden/>
    <w:unhideWhenUsed/>
    <w:rPr>
      <w:sz w:val="20"/>
      <w:szCs w:val="20"/>
    </w:rPr>
  </w:style>
  <w:style w:type="character" w:styleId="Odkaznavysvetlivku">
    <w:name w:val="endnote reference"/>
    <w:uiPriority w:val="99"/>
    <w:semiHidden/>
    <w:unhideWhenUsed/>
    <w:rPr>
      <w:vertAlign w:val="superscript"/>
    </w:rPr>
  </w:style>
  <w:style w:type="paragraph" w:styleId="Textvysvetlivky">
    <w:name w:val="endnote text"/>
    <w:link w:val="TextvysvetlivkyChar"/>
    <w:uiPriority w:val="99"/>
    <w:semiHidden/>
    <w:unhideWhenUsed/>
    <w:rPr>
      <w:sz w:val="20"/>
      <w:szCs w:val="20"/>
    </w:rPr>
  </w:style>
  <w:style w:type="character" w:customStyle="1" w:styleId="TextvysvetlivkyChar">
    <w:name w:val="Text vysvetlivky Char"/>
    <w:link w:val="Textvysvetlivky"/>
    <w:uiPriority w:val="99"/>
    <w:semiHidden/>
    <w:unhideWhenUsed/>
    <w:rPr>
      <w:sz w:val="20"/>
      <w:szCs w:val="20"/>
    </w:rPr>
  </w:style>
  <w:style w:type="paragraph" w:styleId="Hlavika">
    <w:name w:val="header"/>
    <w:basedOn w:val="Normlny"/>
    <w:link w:val="HlavikaChar"/>
    <w:uiPriority w:val="99"/>
    <w:unhideWhenUsed/>
    <w:rsid w:val="00B86F2C"/>
    <w:pPr>
      <w:tabs>
        <w:tab w:val="center" w:pos="4536"/>
        <w:tab w:val="right" w:pos="9072"/>
      </w:tabs>
    </w:pPr>
  </w:style>
  <w:style w:type="character" w:customStyle="1" w:styleId="HlavikaChar">
    <w:name w:val="Hlavička Char"/>
    <w:basedOn w:val="Predvolenpsmoodseku"/>
    <w:link w:val="Hlavika"/>
    <w:uiPriority w:val="99"/>
    <w:rsid w:val="00B86F2C"/>
  </w:style>
  <w:style w:type="paragraph" w:styleId="Pta">
    <w:name w:val="footer"/>
    <w:basedOn w:val="Normlny"/>
    <w:link w:val="PtaChar"/>
    <w:uiPriority w:val="99"/>
    <w:unhideWhenUsed/>
    <w:rsid w:val="00B86F2C"/>
    <w:pPr>
      <w:tabs>
        <w:tab w:val="center" w:pos="4536"/>
        <w:tab w:val="right" w:pos="9072"/>
      </w:tabs>
    </w:pPr>
  </w:style>
  <w:style w:type="character" w:customStyle="1" w:styleId="PtaChar">
    <w:name w:val="Päta Char"/>
    <w:basedOn w:val="Predvolenpsmoodseku"/>
    <w:link w:val="Pta"/>
    <w:uiPriority w:val="99"/>
    <w:rsid w:val="00B86F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2618</Words>
  <Characters>14923</Characters>
  <Application>Microsoft Office Word</Application>
  <DocSecurity>0</DocSecurity>
  <Lines>124</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Juraj Zubo</cp:lastModifiedBy>
  <cp:revision>2</cp:revision>
  <cp:lastPrinted>2026-06-17T09:02:00Z</cp:lastPrinted>
  <dcterms:created xsi:type="dcterms:W3CDTF">2026-06-18T04:48:00Z</dcterms:created>
  <dcterms:modified xsi:type="dcterms:W3CDTF">2026-06-18T04:48:00Z</dcterms:modified>
</cp:coreProperties>
</file>